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E" w:rsidRPr="00E24C36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</w:pPr>
      <w:bookmarkStart w:id="0" w:name="_GoBack"/>
      <w:bookmarkEnd w:id="0"/>
      <w:r w:rsidRPr="005B424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5B42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2050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3856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В/</w:t>
      </w:r>
      <w:r w:rsidR="003777F5" w:rsidRPr="00E24C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</w:t>
      </w:r>
      <w:r w:rsidR="0038564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r w:rsidR="00E24C3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201</w:t>
      </w:r>
      <w:r w:rsidR="002050C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</w:t>
      </w:r>
    </w:p>
    <w:p w:rsidR="003777F5" w:rsidRPr="00A3195A" w:rsidRDefault="000703A7" w:rsidP="004100E0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A3195A" w:rsidRPr="00A3195A">
        <w:rPr>
          <w:rFonts w:ascii="Times New Roman" w:hAnsi="Times New Roman"/>
          <w:b/>
          <w:color w:val="000000"/>
          <w:sz w:val="24"/>
          <w:szCs w:val="24"/>
        </w:rPr>
        <w:t>скрыти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3195A" w:rsidRPr="00A3195A">
        <w:rPr>
          <w:rFonts w:ascii="Times New Roman" w:hAnsi="Times New Roman"/>
          <w:b/>
          <w:color w:val="000000"/>
          <w:sz w:val="24"/>
          <w:szCs w:val="24"/>
        </w:rPr>
        <w:t xml:space="preserve"> конвертов с  заявками на участие в открытом конкурсе.</w:t>
      </w:r>
    </w:p>
    <w:p w:rsidR="00A3195A" w:rsidRDefault="00A3195A" w:rsidP="004100E0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0C38" w:rsidRPr="005B424E" w:rsidRDefault="005B424E" w:rsidP="004100E0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Городское поселение </w:t>
      </w:r>
      <w:r w:rsidRPr="005B424E">
        <w:rPr>
          <w:rFonts w:ascii="Times New Roman" w:hAnsi="Times New Roman"/>
          <w:color w:val="000000"/>
          <w:sz w:val="24"/>
          <w:szCs w:val="24"/>
        </w:rPr>
        <w:t>Угольные Копи</w:t>
      </w:r>
      <w:r w:rsidRPr="005B424E">
        <w:rPr>
          <w:rFonts w:ascii="Times New Roman" w:hAnsi="Times New Roman"/>
          <w:sz w:val="24"/>
          <w:szCs w:val="24"/>
        </w:rPr>
        <w:t xml:space="preserve">     </w:t>
      </w:r>
      <w:r w:rsidR="00A43F57">
        <w:rPr>
          <w:rFonts w:ascii="Times New Roman" w:hAnsi="Times New Roman"/>
          <w:sz w:val="24"/>
          <w:szCs w:val="24"/>
        </w:rPr>
        <w:t xml:space="preserve">          </w:t>
      </w:r>
      <w:r w:rsidR="00A43F57">
        <w:rPr>
          <w:rFonts w:ascii="Times New Roman" w:hAnsi="Times New Roman"/>
          <w:sz w:val="24"/>
          <w:szCs w:val="24"/>
        </w:rPr>
        <w:tab/>
      </w:r>
      <w:r w:rsidR="00A43F57">
        <w:rPr>
          <w:rFonts w:ascii="Times New Roman" w:hAnsi="Times New Roman"/>
          <w:sz w:val="24"/>
          <w:szCs w:val="24"/>
        </w:rPr>
        <w:tab/>
      </w:r>
      <w:r w:rsidR="00A43F57">
        <w:rPr>
          <w:rFonts w:ascii="Times New Roman" w:hAnsi="Times New Roman"/>
          <w:sz w:val="24"/>
          <w:szCs w:val="24"/>
        </w:rPr>
        <w:tab/>
      </w:r>
      <w:r w:rsidR="00A43F57">
        <w:rPr>
          <w:rFonts w:ascii="Times New Roman" w:hAnsi="Times New Roman"/>
          <w:sz w:val="24"/>
          <w:szCs w:val="24"/>
        </w:rPr>
        <w:tab/>
        <w:t xml:space="preserve">      «</w:t>
      </w:r>
      <w:r w:rsidR="002050C8">
        <w:rPr>
          <w:rFonts w:ascii="Times New Roman" w:hAnsi="Times New Roman"/>
          <w:sz w:val="24"/>
          <w:szCs w:val="24"/>
        </w:rPr>
        <w:t>20</w:t>
      </w:r>
      <w:r w:rsidR="003777F5">
        <w:rPr>
          <w:rFonts w:ascii="Times New Roman" w:hAnsi="Times New Roman"/>
          <w:sz w:val="24"/>
          <w:szCs w:val="24"/>
        </w:rPr>
        <w:t xml:space="preserve">» </w:t>
      </w:r>
      <w:r w:rsidR="00385645">
        <w:rPr>
          <w:rFonts w:ascii="Times New Roman" w:hAnsi="Times New Roman"/>
          <w:sz w:val="24"/>
          <w:szCs w:val="24"/>
        </w:rPr>
        <w:t>декабр</w:t>
      </w:r>
      <w:r w:rsidR="00A72D69">
        <w:rPr>
          <w:rFonts w:ascii="Times New Roman" w:hAnsi="Times New Roman"/>
          <w:sz w:val="24"/>
          <w:szCs w:val="24"/>
        </w:rPr>
        <w:t xml:space="preserve">я </w:t>
      </w:r>
      <w:r w:rsidR="003777F5">
        <w:rPr>
          <w:rFonts w:ascii="Times New Roman" w:hAnsi="Times New Roman"/>
          <w:sz w:val="24"/>
          <w:szCs w:val="24"/>
        </w:rPr>
        <w:t>201</w:t>
      </w:r>
      <w:r w:rsidR="002050C8">
        <w:rPr>
          <w:rFonts w:ascii="Times New Roman" w:hAnsi="Times New Roman"/>
          <w:sz w:val="24"/>
          <w:szCs w:val="24"/>
        </w:rPr>
        <w:t>6</w:t>
      </w:r>
      <w:r w:rsidR="003777F5">
        <w:rPr>
          <w:rFonts w:ascii="Times New Roman" w:hAnsi="Times New Roman"/>
          <w:sz w:val="24"/>
          <w:szCs w:val="24"/>
        </w:rPr>
        <w:t>г</w:t>
      </w:r>
      <w:r w:rsidR="00E24C36">
        <w:rPr>
          <w:rFonts w:ascii="Times New Roman" w:hAnsi="Times New Roman"/>
          <w:sz w:val="24"/>
          <w:szCs w:val="24"/>
        </w:rPr>
        <w:t>.</w:t>
      </w:r>
      <w:r w:rsidRPr="005B424E">
        <w:rPr>
          <w:rFonts w:ascii="Times New Roman" w:hAnsi="Times New Roman"/>
          <w:sz w:val="24"/>
          <w:szCs w:val="24"/>
        </w:rPr>
        <w:t xml:space="preserve"> </w:t>
      </w:r>
    </w:p>
    <w:p w:rsidR="003777F5" w:rsidRDefault="003777F5" w:rsidP="005E7EE0">
      <w:pPr>
        <w:rPr>
          <w:rFonts w:ascii="Times New Roman" w:hAnsi="Times New Roman"/>
          <w:sz w:val="24"/>
          <w:szCs w:val="24"/>
        </w:rPr>
      </w:pPr>
    </w:p>
    <w:p w:rsidR="00413CF5" w:rsidRDefault="00EC6ACA" w:rsidP="002050C8">
      <w:pPr>
        <w:ind w:firstLine="567"/>
        <w:rPr>
          <w:rFonts w:ascii="Times New Roman" w:hAnsi="Times New Roman"/>
          <w:sz w:val="24"/>
          <w:szCs w:val="24"/>
        </w:rPr>
      </w:pPr>
      <w:r w:rsidRPr="00EC6AC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3CF5" w:rsidRPr="008F4FB0">
        <w:rPr>
          <w:rFonts w:ascii="Times New Roman" w:hAnsi="Times New Roman"/>
          <w:b/>
          <w:sz w:val="24"/>
          <w:szCs w:val="24"/>
        </w:rPr>
        <w:t>Заказчик:</w:t>
      </w:r>
      <w:r w:rsidR="00413CF5">
        <w:rPr>
          <w:rFonts w:ascii="Times New Roman" w:hAnsi="Times New Roman"/>
          <w:sz w:val="24"/>
          <w:szCs w:val="24"/>
        </w:rPr>
        <w:t xml:space="preserve"> </w:t>
      </w:r>
      <w:r w:rsidR="00FE0FCA">
        <w:rPr>
          <w:rFonts w:ascii="Times New Roman" w:hAnsi="Times New Roman"/>
          <w:sz w:val="24"/>
          <w:szCs w:val="24"/>
        </w:rPr>
        <w:t>Ф</w:t>
      </w:r>
      <w:r w:rsidR="00413CF5">
        <w:rPr>
          <w:rFonts w:ascii="Times New Roman" w:hAnsi="Times New Roman"/>
          <w:sz w:val="24"/>
          <w:szCs w:val="24"/>
        </w:rPr>
        <w:t xml:space="preserve">едеральное казенное предприятие «Аэропорты Чукотки». </w:t>
      </w:r>
    </w:p>
    <w:p w:rsidR="000703A7" w:rsidRPr="000703A7" w:rsidRDefault="00EC6ACA" w:rsidP="002050C8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EC6AC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3CF5" w:rsidRPr="000703A7">
        <w:rPr>
          <w:rFonts w:ascii="Times New Roman" w:hAnsi="Times New Roman"/>
          <w:b/>
          <w:sz w:val="24"/>
          <w:szCs w:val="24"/>
        </w:rPr>
        <w:t>Предмет открытого конкурса:</w:t>
      </w:r>
      <w:r w:rsidR="00413CF5" w:rsidRPr="000703A7">
        <w:rPr>
          <w:rFonts w:ascii="Times New Roman" w:hAnsi="Times New Roman"/>
          <w:sz w:val="24"/>
          <w:szCs w:val="24"/>
        </w:rPr>
        <w:t xml:space="preserve"> </w:t>
      </w:r>
      <w:r w:rsidR="00413CF5" w:rsidRPr="000703A7">
        <w:rPr>
          <w:rFonts w:ascii="Times New Roman" w:hAnsi="Times New Roman"/>
          <w:color w:val="000000"/>
          <w:sz w:val="24"/>
          <w:szCs w:val="24"/>
        </w:rPr>
        <w:t>«</w:t>
      </w:r>
      <w:r w:rsidR="002050C8" w:rsidRPr="002050C8">
        <w:rPr>
          <w:rFonts w:ascii="Times New Roman" w:hAnsi="Times New Roman"/>
          <w:sz w:val="24"/>
          <w:szCs w:val="24"/>
        </w:rPr>
        <w:t>Определение исполнителя и заключение с ним контракта на оказание услуг по проведению обязательной аудиторской проверки с целью подтверждения достоверности данных бухгалтерской отчетности Федерального казенного предприятия «Аэропорты Чукотки» за период с 01.01.2016г. по 31.12.2016г.</w:t>
      </w:r>
      <w:r w:rsidR="000703A7" w:rsidRPr="000703A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703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74EB" w:rsidRPr="000703A7" w:rsidRDefault="00EC6ACA" w:rsidP="002050C8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413CF5" w:rsidRPr="000703A7">
        <w:rPr>
          <w:rFonts w:ascii="Times New Roman" w:hAnsi="Times New Roman"/>
          <w:color w:val="000000"/>
          <w:sz w:val="24"/>
          <w:szCs w:val="24"/>
        </w:rPr>
        <w:t>Извещение о проведении открытого конкурса (далее-</w:t>
      </w:r>
      <w:r w:rsidR="00953E25" w:rsidRPr="000703A7">
        <w:rPr>
          <w:rFonts w:ascii="Times New Roman" w:hAnsi="Times New Roman"/>
          <w:color w:val="000000"/>
          <w:sz w:val="24"/>
          <w:szCs w:val="24"/>
        </w:rPr>
        <w:t>К</w:t>
      </w:r>
      <w:r w:rsidR="00413CF5" w:rsidRPr="000703A7">
        <w:rPr>
          <w:rFonts w:ascii="Times New Roman" w:hAnsi="Times New Roman"/>
          <w:color w:val="000000"/>
          <w:sz w:val="24"/>
          <w:szCs w:val="24"/>
        </w:rPr>
        <w:t>онкурс) было размещено</w:t>
      </w:r>
      <w:r w:rsidR="00CF74EB" w:rsidRPr="000703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C36" w:rsidRPr="000703A7">
        <w:rPr>
          <w:rFonts w:ascii="Times New Roman" w:hAnsi="Times New Roman"/>
          <w:color w:val="000000"/>
          <w:sz w:val="24"/>
          <w:szCs w:val="24"/>
        </w:rPr>
        <w:t>«</w:t>
      </w:r>
      <w:r w:rsidR="00656742">
        <w:rPr>
          <w:rFonts w:ascii="Times New Roman" w:hAnsi="Times New Roman"/>
          <w:color w:val="000000"/>
          <w:sz w:val="24"/>
          <w:szCs w:val="24"/>
        </w:rPr>
        <w:t>2</w:t>
      </w:r>
      <w:r w:rsidR="002050C8">
        <w:rPr>
          <w:rFonts w:ascii="Times New Roman" w:hAnsi="Times New Roman"/>
          <w:color w:val="000000"/>
          <w:sz w:val="24"/>
          <w:szCs w:val="24"/>
        </w:rPr>
        <w:t>8</w:t>
      </w:r>
      <w:r w:rsidR="00E24C36" w:rsidRPr="000703A7">
        <w:rPr>
          <w:rFonts w:ascii="Times New Roman" w:hAnsi="Times New Roman"/>
          <w:color w:val="000000"/>
          <w:sz w:val="24"/>
          <w:szCs w:val="24"/>
        </w:rPr>
        <w:t>»</w:t>
      </w:r>
      <w:r w:rsidR="00A43F57" w:rsidRPr="000703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5645">
        <w:rPr>
          <w:rFonts w:ascii="Times New Roman" w:hAnsi="Times New Roman"/>
          <w:color w:val="000000"/>
          <w:sz w:val="24"/>
          <w:szCs w:val="24"/>
        </w:rPr>
        <w:t>ноябр</w:t>
      </w:r>
      <w:r w:rsidR="000703A7">
        <w:rPr>
          <w:rFonts w:ascii="Times New Roman" w:hAnsi="Times New Roman"/>
          <w:color w:val="000000"/>
          <w:sz w:val="24"/>
          <w:szCs w:val="24"/>
        </w:rPr>
        <w:t>я</w:t>
      </w:r>
      <w:r w:rsidR="00CF74EB" w:rsidRPr="000703A7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050C8">
        <w:rPr>
          <w:rFonts w:ascii="Times New Roman" w:hAnsi="Times New Roman"/>
          <w:color w:val="000000"/>
          <w:sz w:val="24"/>
          <w:szCs w:val="24"/>
        </w:rPr>
        <w:t>6</w:t>
      </w:r>
      <w:r w:rsidR="00CF74EB" w:rsidRPr="000703A7">
        <w:rPr>
          <w:rFonts w:ascii="Times New Roman" w:hAnsi="Times New Roman"/>
          <w:color w:val="000000"/>
          <w:sz w:val="24"/>
          <w:szCs w:val="24"/>
        </w:rPr>
        <w:t xml:space="preserve"> года в </w:t>
      </w:r>
      <w:r w:rsidR="0003754A" w:rsidRPr="000703A7">
        <w:rPr>
          <w:rFonts w:ascii="Times New Roman" w:hAnsi="Times New Roman"/>
          <w:color w:val="000000"/>
          <w:sz w:val="24"/>
          <w:szCs w:val="24"/>
        </w:rPr>
        <w:t>единой информационной системе</w:t>
      </w:r>
      <w:r w:rsidR="00CF74EB" w:rsidRPr="000703A7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размещении заказов</w:t>
      </w:r>
      <w:r w:rsidR="00FE0FCA">
        <w:rPr>
          <w:rFonts w:ascii="Times New Roman" w:hAnsi="Times New Roman"/>
          <w:color w:val="000000"/>
          <w:sz w:val="24"/>
          <w:szCs w:val="24"/>
        </w:rPr>
        <w:t xml:space="preserve"> на поставку товаров, выполнение работ, оказание услуг</w:t>
      </w:r>
      <w:r w:rsidR="00CF74EB" w:rsidRPr="000703A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835C43" w:rsidRPr="000703A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835C43" w:rsidRPr="000703A7">
          <w:rPr>
            <w:rStyle w:val="a6"/>
            <w:rFonts w:ascii="Times New Roman" w:hAnsi="Times New Roman"/>
            <w:sz w:val="24"/>
            <w:szCs w:val="24"/>
          </w:rPr>
          <w:t>.</w:t>
        </w:r>
        <w:r w:rsidR="00835C43" w:rsidRPr="000703A7">
          <w:rPr>
            <w:rStyle w:val="a6"/>
            <w:rFonts w:ascii="Times New Roman" w:hAnsi="Times New Roman"/>
            <w:sz w:val="24"/>
            <w:szCs w:val="24"/>
            <w:lang w:val="en-US"/>
          </w:rPr>
          <w:t>zakupki</w:t>
        </w:r>
        <w:r w:rsidR="00835C43" w:rsidRPr="000703A7">
          <w:rPr>
            <w:rStyle w:val="a6"/>
            <w:rFonts w:ascii="Times New Roman" w:hAnsi="Times New Roman"/>
            <w:sz w:val="24"/>
            <w:szCs w:val="24"/>
          </w:rPr>
          <w:t>.</w:t>
        </w:r>
        <w:r w:rsidR="00835C43" w:rsidRPr="000703A7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835C43" w:rsidRPr="000703A7">
          <w:rPr>
            <w:rStyle w:val="a6"/>
            <w:rFonts w:ascii="Times New Roman" w:hAnsi="Times New Roman"/>
            <w:sz w:val="24"/>
            <w:szCs w:val="24"/>
          </w:rPr>
          <w:t>.</w:t>
        </w:r>
        <w:r w:rsidR="00835C43" w:rsidRPr="000703A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F74EB" w:rsidRPr="000703A7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="0003754A" w:rsidRPr="000703A7">
        <w:rPr>
          <w:rFonts w:ascii="Times New Roman" w:hAnsi="Times New Roman"/>
          <w:color w:val="000000"/>
          <w:sz w:val="24"/>
          <w:szCs w:val="24"/>
        </w:rPr>
        <w:t>ЕИС</w:t>
      </w:r>
      <w:r w:rsidR="00CF74EB" w:rsidRPr="000703A7">
        <w:rPr>
          <w:rFonts w:ascii="Times New Roman" w:hAnsi="Times New Roman"/>
          <w:color w:val="000000"/>
          <w:sz w:val="24"/>
          <w:szCs w:val="24"/>
        </w:rPr>
        <w:t>)</w:t>
      </w:r>
      <w:r w:rsidR="00A43F57" w:rsidRPr="000703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извещение </w:t>
      </w:r>
      <w:r w:rsidR="00FE0FCA">
        <w:rPr>
          <w:rFonts w:ascii="Times New Roman" w:hAnsi="Times New Roman"/>
          <w:sz w:val="24"/>
          <w:szCs w:val="24"/>
        </w:rPr>
        <w:t>№ 068810000011</w:t>
      </w:r>
      <w:r w:rsidR="002050C8">
        <w:rPr>
          <w:rFonts w:ascii="Times New Roman" w:hAnsi="Times New Roman"/>
          <w:sz w:val="24"/>
          <w:szCs w:val="24"/>
        </w:rPr>
        <w:t>6</w:t>
      </w:r>
      <w:r w:rsidR="00FE0FCA">
        <w:rPr>
          <w:rFonts w:ascii="Times New Roman" w:hAnsi="Times New Roman"/>
          <w:sz w:val="24"/>
          <w:szCs w:val="24"/>
        </w:rPr>
        <w:t>00000</w:t>
      </w:r>
      <w:r w:rsidR="002050C8">
        <w:rPr>
          <w:rFonts w:ascii="Times New Roman" w:hAnsi="Times New Roman"/>
          <w:sz w:val="24"/>
          <w:szCs w:val="24"/>
        </w:rPr>
        <w:t>4</w:t>
      </w:r>
      <w:r w:rsidR="00FE0FCA">
        <w:rPr>
          <w:rFonts w:ascii="Times New Roman" w:hAnsi="Times New Roman"/>
          <w:sz w:val="24"/>
          <w:szCs w:val="24"/>
        </w:rPr>
        <w:t xml:space="preserve"> </w:t>
      </w:r>
      <w:r w:rsidR="00A43F57" w:rsidRPr="000703A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3754A" w:rsidRPr="000703A7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43F57" w:rsidRPr="000703A7">
        <w:rPr>
          <w:rFonts w:ascii="Times New Roman" w:hAnsi="Times New Roman"/>
          <w:color w:val="000000"/>
          <w:sz w:val="24"/>
          <w:szCs w:val="24"/>
        </w:rPr>
        <w:t xml:space="preserve">сайте Заказчика </w:t>
      </w:r>
      <w:hyperlink r:id="rId8" w:history="1">
        <w:r w:rsidR="00A43F57" w:rsidRPr="000703A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A43F57" w:rsidRPr="000703A7">
          <w:rPr>
            <w:rStyle w:val="a6"/>
            <w:rFonts w:ascii="Times New Roman" w:hAnsi="Times New Roman"/>
            <w:sz w:val="24"/>
            <w:szCs w:val="24"/>
          </w:rPr>
          <w:t>.</w:t>
        </w:r>
        <w:r w:rsidR="00A43F57" w:rsidRPr="000703A7">
          <w:rPr>
            <w:rStyle w:val="a6"/>
            <w:rFonts w:ascii="Times New Roman" w:hAnsi="Times New Roman"/>
            <w:sz w:val="24"/>
            <w:szCs w:val="24"/>
            <w:lang w:val="en-US"/>
          </w:rPr>
          <w:t>apchukotki</w:t>
        </w:r>
        <w:r w:rsidR="00A43F57" w:rsidRPr="000703A7">
          <w:rPr>
            <w:rStyle w:val="a6"/>
            <w:rFonts w:ascii="Times New Roman" w:hAnsi="Times New Roman"/>
            <w:sz w:val="24"/>
            <w:szCs w:val="24"/>
          </w:rPr>
          <w:t>.</w:t>
        </w:r>
        <w:r w:rsidR="00A43F57" w:rsidRPr="000703A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43F57" w:rsidRPr="000703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извещение № </w:t>
      </w:r>
      <w:r w:rsidR="002050C8">
        <w:rPr>
          <w:rFonts w:ascii="Times New Roman" w:hAnsi="Times New Roman"/>
          <w:color w:val="000000"/>
          <w:sz w:val="24"/>
          <w:szCs w:val="24"/>
        </w:rPr>
        <w:t>3</w:t>
      </w:r>
      <w:r w:rsidR="00385645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385645">
        <w:rPr>
          <w:rFonts w:ascii="Times New Roman" w:hAnsi="Times New Roman"/>
          <w:color w:val="000000"/>
          <w:sz w:val="24"/>
          <w:szCs w:val="24"/>
        </w:rPr>
        <w:t>-20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2050C8">
        <w:rPr>
          <w:rFonts w:ascii="Times New Roman" w:hAnsi="Times New Roman"/>
          <w:color w:val="000000"/>
          <w:sz w:val="24"/>
          <w:szCs w:val="24"/>
        </w:rPr>
        <w:t>6.</w:t>
      </w:r>
      <w:r w:rsidR="00CF74EB" w:rsidRPr="000703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85645" w:rsidRDefault="00EC6ACA" w:rsidP="002050C8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252D5">
        <w:rPr>
          <w:rFonts w:ascii="Times New Roman" w:hAnsi="Times New Roman"/>
          <w:sz w:val="24"/>
          <w:szCs w:val="24"/>
        </w:rPr>
        <w:t xml:space="preserve">Вскрытие конвертов </w:t>
      </w:r>
      <w:r w:rsidR="00650639">
        <w:rPr>
          <w:rFonts w:ascii="Times New Roman" w:hAnsi="Times New Roman"/>
          <w:sz w:val="24"/>
          <w:szCs w:val="24"/>
        </w:rPr>
        <w:t xml:space="preserve">с </w:t>
      </w:r>
      <w:r w:rsidR="00953E25">
        <w:rPr>
          <w:rFonts w:ascii="Times New Roman" w:hAnsi="Times New Roman"/>
          <w:sz w:val="24"/>
          <w:szCs w:val="24"/>
        </w:rPr>
        <w:t>заявк</w:t>
      </w:r>
      <w:r w:rsidR="00650639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на участие в</w:t>
      </w:r>
      <w:r w:rsidR="00953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953E25">
        <w:rPr>
          <w:rFonts w:ascii="Times New Roman" w:hAnsi="Times New Roman"/>
          <w:sz w:val="24"/>
          <w:szCs w:val="24"/>
        </w:rPr>
        <w:t>онкурсе проводилось</w:t>
      </w:r>
      <w:r w:rsidR="00CF74EB">
        <w:rPr>
          <w:rFonts w:ascii="Times New Roman" w:hAnsi="Times New Roman"/>
          <w:sz w:val="24"/>
          <w:szCs w:val="24"/>
        </w:rPr>
        <w:t xml:space="preserve"> Единой комисси</w:t>
      </w:r>
      <w:r w:rsidR="00953E25">
        <w:rPr>
          <w:rFonts w:ascii="Times New Roman" w:hAnsi="Times New Roman"/>
          <w:sz w:val="24"/>
          <w:szCs w:val="24"/>
        </w:rPr>
        <w:t>ей</w:t>
      </w:r>
      <w:r w:rsidR="005B424E" w:rsidRPr="00CF6A72">
        <w:rPr>
          <w:rFonts w:ascii="Times New Roman" w:hAnsi="Times New Roman"/>
          <w:sz w:val="24"/>
          <w:szCs w:val="24"/>
        </w:rPr>
        <w:t xml:space="preserve"> </w:t>
      </w:r>
      <w:r w:rsidR="00CF74EB">
        <w:rPr>
          <w:rFonts w:ascii="Times New Roman" w:hAnsi="Times New Roman"/>
          <w:color w:val="000000"/>
          <w:sz w:val="24"/>
          <w:szCs w:val="24"/>
        </w:rPr>
        <w:t>ф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>едерального казенного предприятия</w:t>
      </w:r>
      <w:r w:rsidR="00820B5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>Аэропорты Чукотки</w:t>
      </w:r>
      <w:r w:rsidR="00820B5A">
        <w:rPr>
          <w:rFonts w:ascii="Times New Roman" w:hAnsi="Times New Roman"/>
          <w:color w:val="000000"/>
          <w:sz w:val="24"/>
          <w:szCs w:val="24"/>
        </w:rPr>
        <w:t>»</w:t>
      </w:r>
      <w:r w:rsidR="007901B2">
        <w:rPr>
          <w:rFonts w:ascii="Times New Roman" w:hAnsi="Times New Roman"/>
          <w:color w:val="000000"/>
          <w:sz w:val="24"/>
          <w:szCs w:val="24"/>
        </w:rPr>
        <w:t xml:space="preserve"> (далее – Единая комиссия)</w:t>
      </w:r>
      <w:r w:rsidR="005B424E" w:rsidRPr="00CF6A72">
        <w:rPr>
          <w:rFonts w:ascii="Times New Roman" w:hAnsi="Times New Roman"/>
          <w:sz w:val="24"/>
          <w:szCs w:val="24"/>
        </w:rPr>
        <w:t xml:space="preserve"> </w:t>
      </w:r>
      <w:r w:rsidR="005C5115">
        <w:rPr>
          <w:rFonts w:ascii="Times New Roman" w:hAnsi="Times New Roman"/>
          <w:sz w:val="24"/>
          <w:szCs w:val="24"/>
        </w:rPr>
        <w:t>в</w:t>
      </w:r>
      <w:r w:rsidR="005B424E" w:rsidRPr="00CF6A72">
        <w:rPr>
          <w:rFonts w:ascii="Times New Roman" w:hAnsi="Times New Roman"/>
          <w:sz w:val="24"/>
          <w:szCs w:val="24"/>
        </w:rPr>
        <w:t xml:space="preserve"> </w:t>
      </w:r>
      <w:r w:rsidR="0003754A">
        <w:rPr>
          <w:rFonts w:ascii="Times New Roman" w:hAnsi="Times New Roman"/>
          <w:sz w:val="24"/>
          <w:szCs w:val="24"/>
        </w:rPr>
        <w:t>1</w:t>
      </w:r>
      <w:r w:rsidR="00CB6A9F">
        <w:rPr>
          <w:rFonts w:ascii="Times New Roman" w:hAnsi="Times New Roman"/>
          <w:sz w:val="24"/>
          <w:szCs w:val="24"/>
        </w:rPr>
        <w:t>0</w:t>
      </w:r>
      <w:r w:rsidR="00CF74EB">
        <w:rPr>
          <w:rFonts w:ascii="Times New Roman" w:hAnsi="Times New Roman"/>
          <w:sz w:val="24"/>
          <w:szCs w:val="24"/>
        </w:rPr>
        <w:t xml:space="preserve"> часов </w:t>
      </w:r>
      <w:r w:rsidR="00CB6A9F">
        <w:rPr>
          <w:rFonts w:ascii="Times New Roman" w:hAnsi="Times New Roman"/>
          <w:sz w:val="24"/>
          <w:szCs w:val="24"/>
        </w:rPr>
        <w:t>0</w:t>
      </w:r>
      <w:r w:rsidR="00CC6563">
        <w:rPr>
          <w:rFonts w:ascii="Times New Roman" w:hAnsi="Times New Roman"/>
          <w:sz w:val="24"/>
          <w:szCs w:val="24"/>
        </w:rPr>
        <w:t>0</w:t>
      </w:r>
      <w:r w:rsidR="00CF74EB">
        <w:rPr>
          <w:rFonts w:ascii="Times New Roman" w:hAnsi="Times New Roman"/>
          <w:sz w:val="24"/>
          <w:szCs w:val="24"/>
        </w:rPr>
        <w:t xml:space="preserve"> минут</w:t>
      </w:r>
      <w:r w:rsidR="005B424E" w:rsidRPr="00CF6A72">
        <w:rPr>
          <w:rFonts w:ascii="Times New Roman" w:hAnsi="Times New Roman"/>
          <w:sz w:val="24"/>
          <w:szCs w:val="24"/>
        </w:rPr>
        <w:t xml:space="preserve"> </w:t>
      </w:r>
      <w:r w:rsidR="0003754A">
        <w:rPr>
          <w:rFonts w:ascii="Times New Roman" w:hAnsi="Times New Roman"/>
          <w:sz w:val="24"/>
          <w:szCs w:val="24"/>
        </w:rPr>
        <w:t>«</w:t>
      </w:r>
      <w:r w:rsidR="002050C8">
        <w:rPr>
          <w:rFonts w:ascii="Times New Roman" w:hAnsi="Times New Roman"/>
          <w:sz w:val="24"/>
          <w:szCs w:val="24"/>
        </w:rPr>
        <w:t>20</w:t>
      </w:r>
      <w:r w:rsidR="0003754A">
        <w:rPr>
          <w:rFonts w:ascii="Times New Roman" w:hAnsi="Times New Roman"/>
          <w:sz w:val="24"/>
          <w:szCs w:val="24"/>
        </w:rPr>
        <w:t>»</w:t>
      </w:r>
      <w:r w:rsidR="00E24C36">
        <w:rPr>
          <w:rFonts w:ascii="Times New Roman" w:hAnsi="Times New Roman"/>
          <w:sz w:val="24"/>
          <w:szCs w:val="24"/>
        </w:rPr>
        <w:t xml:space="preserve"> </w:t>
      </w:r>
      <w:r w:rsidR="00385645">
        <w:rPr>
          <w:rFonts w:ascii="Times New Roman" w:hAnsi="Times New Roman"/>
          <w:sz w:val="24"/>
          <w:szCs w:val="24"/>
        </w:rPr>
        <w:t>декабр</w:t>
      </w:r>
      <w:r w:rsidR="00CB6A9F">
        <w:rPr>
          <w:rFonts w:ascii="Times New Roman" w:hAnsi="Times New Roman"/>
          <w:sz w:val="24"/>
          <w:szCs w:val="24"/>
        </w:rPr>
        <w:t>я</w:t>
      </w:r>
      <w:r w:rsidR="00CF74EB">
        <w:rPr>
          <w:rFonts w:ascii="Times New Roman" w:hAnsi="Times New Roman"/>
          <w:sz w:val="24"/>
          <w:szCs w:val="24"/>
        </w:rPr>
        <w:t xml:space="preserve"> </w:t>
      </w:r>
      <w:r w:rsidR="005B424E" w:rsidRPr="00CF6A72">
        <w:rPr>
          <w:rFonts w:ascii="Times New Roman" w:hAnsi="Times New Roman"/>
          <w:sz w:val="24"/>
          <w:szCs w:val="24"/>
        </w:rPr>
        <w:t>201</w:t>
      </w:r>
      <w:r w:rsidR="002050C8">
        <w:rPr>
          <w:rFonts w:ascii="Times New Roman" w:hAnsi="Times New Roman"/>
          <w:sz w:val="24"/>
          <w:szCs w:val="24"/>
        </w:rPr>
        <w:t>6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24E" w:rsidRPr="00CF6A72">
        <w:rPr>
          <w:rFonts w:ascii="Times New Roman" w:hAnsi="Times New Roman"/>
          <w:sz w:val="24"/>
          <w:szCs w:val="24"/>
        </w:rPr>
        <w:t>года по адресу: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AA6651" w:rsidRPr="00CF6A72">
        <w:rPr>
          <w:rFonts w:ascii="Times New Roman" w:hAnsi="Times New Roman"/>
          <w:color w:val="000000"/>
          <w:sz w:val="24"/>
          <w:szCs w:val="24"/>
        </w:rPr>
        <w:t>эровокзальный комплекс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 xml:space="preserve">, второй этаж, </w:t>
      </w:r>
      <w:r w:rsidR="00AA6651" w:rsidRPr="00CF6A72">
        <w:rPr>
          <w:rFonts w:ascii="Times New Roman" w:hAnsi="Times New Roman"/>
          <w:color w:val="000000"/>
          <w:sz w:val="24"/>
          <w:szCs w:val="24"/>
        </w:rPr>
        <w:t>офис 27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>, п.</w:t>
      </w:r>
      <w:r w:rsidR="00AA6651" w:rsidRPr="00CF6A7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B424E" w:rsidRPr="00CF6A72">
        <w:rPr>
          <w:rFonts w:ascii="Times New Roman" w:hAnsi="Times New Roman"/>
          <w:color w:val="000000"/>
          <w:sz w:val="24"/>
          <w:szCs w:val="24"/>
        </w:rPr>
        <w:t>Угольные</w:t>
      </w:r>
      <w:proofErr w:type="gramEnd"/>
      <w:r w:rsidR="005B424E" w:rsidRPr="00CF6A72">
        <w:rPr>
          <w:rFonts w:ascii="Times New Roman" w:hAnsi="Times New Roman"/>
          <w:color w:val="000000"/>
          <w:sz w:val="24"/>
          <w:szCs w:val="24"/>
        </w:rPr>
        <w:t xml:space="preserve"> Копи</w:t>
      </w:r>
      <w:r w:rsidR="00AA6651" w:rsidRPr="00CF6A72">
        <w:rPr>
          <w:rFonts w:ascii="Times New Roman" w:hAnsi="Times New Roman"/>
          <w:color w:val="000000"/>
          <w:sz w:val="24"/>
          <w:szCs w:val="24"/>
        </w:rPr>
        <w:t>-6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>, Анадырский район, Чукотский автономный округ,</w:t>
      </w:r>
      <w:r w:rsidR="00205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24E" w:rsidRPr="00CF6A72">
        <w:rPr>
          <w:rFonts w:ascii="Times New Roman" w:hAnsi="Times New Roman"/>
          <w:color w:val="000000"/>
          <w:sz w:val="24"/>
          <w:szCs w:val="24"/>
        </w:rPr>
        <w:t>68950</w:t>
      </w:r>
      <w:r w:rsidR="00AA6651" w:rsidRPr="00CF6A72">
        <w:rPr>
          <w:rFonts w:ascii="Times New Roman" w:hAnsi="Times New Roman"/>
          <w:color w:val="000000"/>
          <w:sz w:val="24"/>
          <w:szCs w:val="24"/>
        </w:rPr>
        <w:t>6</w:t>
      </w:r>
      <w:r w:rsidR="00820B5A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="00FE0FCA">
        <w:rPr>
          <w:rFonts w:ascii="Times New Roman" w:hAnsi="Times New Roman"/>
          <w:color w:val="000000"/>
          <w:sz w:val="24"/>
          <w:szCs w:val="24"/>
        </w:rPr>
        <w:t xml:space="preserve">следующем </w:t>
      </w:r>
      <w:r w:rsidR="00820B5A">
        <w:rPr>
          <w:rFonts w:ascii="Times New Roman" w:hAnsi="Times New Roman"/>
          <w:color w:val="000000"/>
          <w:sz w:val="24"/>
          <w:szCs w:val="24"/>
        </w:rPr>
        <w:t>составе: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0349"/>
      </w:tblGrid>
      <w:tr w:rsidR="00385645" w:rsidRPr="00385645" w:rsidTr="00461832">
        <w:trPr>
          <w:trHeight w:val="854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45" w:rsidRPr="00385645" w:rsidRDefault="00385645" w:rsidP="00385645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Председатель </w:t>
            </w:r>
            <w:r w:rsidR="002719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Единой </w:t>
            </w: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комиссии:</w:t>
            </w:r>
          </w:p>
          <w:p w:rsidR="00385645" w:rsidRPr="00385645" w:rsidRDefault="00385645" w:rsidP="00385645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Буйволов Александр Дмитриевич – Первый заместитель генерального директора федерального казенного предприятия «Аэропорты Чукотки»;  </w:t>
            </w:r>
          </w:p>
        </w:tc>
      </w:tr>
      <w:tr w:rsidR="00385645" w:rsidRPr="00385645" w:rsidTr="00461832">
        <w:trPr>
          <w:trHeight w:val="562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45" w:rsidRPr="00385645" w:rsidRDefault="00385645" w:rsidP="00385645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</w:t>
            </w:r>
            <w:r w:rsidR="002719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Единой </w:t>
            </w: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комиссии:</w:t>
            </w:r>
          </w:p>
          <w:p w:rsidR="00385645" w:rsidRPr="00385645" w:rsidRDefault="00385645" w:rsidP="002050C8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656742">
              <w:rPr>
                <w:rFonts w:ascii="Times New Roman" w:hAnsi="Times New Roman"/>
                <w:color w:val="000000"/>
                <w:sz w:val="24"/>
                <w:szCs w:val="24"/>
              </w:rPr>
              <w:t>Блинов Виталий Вениаминович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656742"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аэропортовой деятельности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казенного п</w:t>
            </w:r>
            <w:r w:rsidR="00656742">
              <w:rPr>
                <w:rFonts w:ascii="Times New Roman" w:hAnsi="Times New Roman"/>
                <w:color w:val="000000"/>
                <w:sz w:val="24"/>
                <w:szCs w:val="24"/>
              </w:rPr>
              <w:t>редприятия «Аэропорты Чукотки»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385645" w:rsidRPr="00385645" w:rsidTr="00461832">
        <w:trPr>
          <w:trHeight w:val="854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45" w:rsidRPr="00385645" w:rsidRDefault="00385645" w:rsidP="00385645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Член </w:t>
            </w:r>
            <w:r w:rsidR="002719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Единой </w:t>
            </w: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комиссии:</w:t>
            </w:r>
          </w:p>
          <w:p w:rsidR="00385645" w:rsidRPr="00385645" w:rsidRDefault="00385645" w:rsidP="0065674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656742"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Сивуха Наталья Александровна – заместитель генерального директора федерального казенного предприятия «Аэропорты Чукотки»  по экономическим и коммерческим вопросам;</w:t>
            </w:r>
          </w:p>
        </w:tc>
      </w:tr>
      <w:tr w:rsidR="00385645" w:rsidRPr="00385645" w:rsidTr="00461832">
        <w:trPr>
          <w:trHeight w:val="854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45" w:rsidRPr="00385645" w:rsidRDefault="00385645" w:rsidP="00385645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Член </w:t>
            </w:r>
            <w:r w:rsidR="002719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Единой</w:t>
            </w:r>
            <w:r w:rsidR="00271998"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комиссии:</w:t>
            </w:r>
          </w:p>
          <w:p w:rsidR="00385645" w:rsidRPr="00385645" w:rsidRDefault="00656742" w:rsidP="0065674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Гергель Виктория Дмитриевна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 ФКП «Аэропорты Чукотки»;</w:t>
            </w:r>
          </w:p>
        </w:tc>
      </w:tr>
      <w:tr w:rsidR="00385645" w:rsidRPr="00385645" w:rsidTr="00461832">
        <w:trPr>
          <w:trHeight w:val="854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45" w:rsidRPr="00385645" w:rsidRDefault="00385645" w:rsidP="00385645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Член </w:t>
            </w:r>
            <w:r w:rsidR="002719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Единой</w:t>
            </w:r>
            <w:r w:rsidR="00271998"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комиссии:</w:t>
            </w:r>
          </w:p>
          <w:p w:rsidR="00385645" w:rsidRPr="00385645" w:rsidRDefault="00385645" w:rsidP="00656742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="00656742">
              <w:rPr>
                <w:rFonts w:ascii="Times New Roman" w:hAnsi="Times New Roman"/>
                <w:color w:val="000000"/>
                <w:sz w:val="24"/>
                <w:szCs w:val="24"/>
              </w:rPr>
              <w:t>Шмунк Екатерина Викторовна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656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юрисконсульт 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казенного предприятия «Аэропорты Чукотки</w:t>
            </w:r>
            <w:r w:rsidR="006567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85645" w:rsidRPr="00385645" w:rsidTr="00461832">
        <w:trPr>
          <w:trHeight w:val="854"/>
        </w:trPr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645" w:rsidRPr="00385645" w:rsidRDefault="00656742" w:rsidP="00385645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Секретарь </w:t>
            </w:r>
            <w:r w:rsidR="002719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Единой</w:t>
            </w:r>
            <w:r w:rsidR="00385645" w:rsidRPr="003856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комиссии:</w:t>
            </w:r>
          </w:p>
          <w:p w:rsidR="00385645" w:rsidRPr="00385645" w:rsidRDefault="00385645" w:rsidP="002050C8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 w:rsidR="002050C8">
              <w:rPr>
                <w:rFonts w:ascii="Times New Roman" w:hAnsi="Times New Roman"/>
                <w:color w:val="000000"/>
                <w:sz w:val="24"/>
                <w:szCs w:val="24"/>
              </w:rPr>
              <w:t>Алексеева Екатерина Юрьевна - юрист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контрактной службы</w:t>
            </w:r>
            <w:r w:rsidRPr="00385645">
              <w:t xml:space="preserve"> 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казенного предприятия «Аэропорты Чукотки</w:t>
            </w:r>
            <w:r w:rsidR="006567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38564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5B424E" w:rsidRPr="001D1414" w:rsidRDefault="00413CF5" w:rsidP="00EC6ACA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1745" w:rsidRPr="00820B5A" w:rsidRDefault="00B61745" w:rsidP="00820B5A">
      <w:pPr>
        <w:spacing w:line="216" w:lineRule="auto"/>
        <w:ind w:right="-5" w:firstLine="708"/>
        <w:rPr>
          <w:rFonts w:ascii="Times New Roman" w:hAnsi="Times New Roman"/>
          <w:sz w:val="24"/>
          <w:szCs w:val="24"/>
        </w:rPr>
      </w:pPr>
      <w:r w:rsidRPr="00820B5A">
        <w:rPr>
          <w:rFonts w:ascii="Times New Roman" w:hAnsi="Times New Roman"/>
          <w:sz w:val="24"/>
          <w:szCs w:val="24"/>
        </w:rPr>
        <w:t>Всего на заседании присутств</w:t>
      </w:r>
      <w:r w:rsidR="00820B5A">
        <w:rPr>
          <w:rFonts w:ascii="Times New Roman" w:hAnsi="Times New Roman"/>
          <w:sz w:val="24"/>
          <w:szCs w:val="24"/>
        </w:rPr>
        <w:t>уют</w:t>
      </w:r>
      <w:r w:rsidRPr="00820B5A">
        <w:rPr>
          <w:rFonts w:ascii="Times New Roman" w:hAnsi="Times New Roman"/>
          <w:sz w:val="24"/>
          <w:szCs w:val="24"/>
        </w:rPr>
        <w:t xml:space="preserve"> </w:t>
      </w:r>
      <w:r w:rsidR="002050C8">
        <w:rPr>
          <w:rFonts w:ascii="Times New Roman" w:hAnsi="Times New Roman"/>
          <w:sz w:val="24"/>
          <w:szCs w:val="24"/>
        </w:rPr>
        <w:t>5</w:t>
      </w:r>
      <w:r w:rsidRPr="00820B5A">
        <w:rPr>
          <w:rFonts w:ascii="Times New Roman" w:hAnsi="Times New Roman"/>
          <w:sz w:val="24"/>
          <w:szCs w:val="24"/>
        </w:rPr>
        <w:t xml:space="preserve"> членов комиссии, что составл</w:t>
      </w:r>
      <w:r w:rsidR="00820B5A">
        <w:rPr>
          <w:rFonts w:ascii="Times New Roman" w:hAnsi="Times New Roman"/>
          <w:sz w:val="24"/>
          <w:szCs w:val="24"/>
        </w:rPr>
        <w:t>яет</w:t>
      </w:r>
      <w:r w:rsidRPr="00820B5A">
        <w:rPr>
          <w:rFonts w:ascii="Times New Roman" w:hAnsi="Times New Roman"/>
          <w:sz w:val="24"/>
          <w:szCs w:val="24"/>
        </w:rPr>
        <w:t xml:space="preserve"> </w:t>
      </w:r>
      <w:r w:rsidR="002050C8">
        <w:rPr>
          <w:rFonts w:ascii="Times New Roman" w:hAnsi="Times New Roman"/>
          <w:sz w:val="24"/>
          <w:szCs w:val="24"/>
        </w:rPr>
        <w:t>100</w:t>
      </w:r>
      <w:r w:rsidRPr="00820B5A">
        <w:rPr>
          <w:rFonts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E952AC" w:rsidRDefault="00215CF1" w:rsidP="00EC6AC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Вскрытие конвертов </w:t>
      </w:r>
      <w:r w:rsidR="00650639">
        <w:rPr>
          <w:rFonts w:ascii="Times New Roman" w:hAnsi="Times New Roman"/>
          <w:color w:val="000000"/>
          <w:sz w:val="24"/>
          <w:szCs w:val="24"/>
        </w:rPr>
        <w:t>с</w:t>
      </w:r>
      <w:r w:rsidR="00953E25">
        <w:rPr>
          <w:rFonts w:ascii="Times New Roman" w:hAnsi="Times New Roman"/>
          <w:color w:val="000000"/>
          <w:sz w:val="24"/>
          <w:szCs w:val="24"/>
        </w:rPr>
        <w:t xml:space="preserve"> заяв</w:t>
      </w:r>
      <w:r w:rsidR="00650639">
        <w:rPr>
          <w:rFonts w:ascii="Times New Roman" w:hAnsi="Times New Roman"/>
          <w:color w:val="000000"/>
          <w:sz w:val="24"/>
          <w:szCs w:val="24"/>
        </w:rPr>
        <w:t>ками</w:t>
      </w:r>
      <w:r w:rsidR="00953E25">
        <w:rPr>
          <w:rFonts w:ascii="Times New Roman" w:hAnsi="Times New Roman"/>
          <w:color w:val="000000"/>
          <w:sz w:val="24"/>
          <w:szCs w:val="24"/>
        </w:rPr>
        <w:t xml:space="preserve"> на участие в Конкурсе сопровождалось </w:t>
      </w:r>
      <w:r>
        <w:rPr>
          <w:rFonts w:ascii="Times New Roman" w:hAnsi="Times New Roman"/>
          <w:color w:val="000000"/>
          <w:sz w:val="24"/>
          <w:szCs w:val="24"/>
        </w:rPr>
        <w:t xml:space="preserve">видео – и </w:t>
      </w:r>
      <w:r w:rsidR="00953E25">
        <w:rPr>
          <w:rFonts w:ascii="Times New Roman" w:hAnsi="Times New Roman"/>
          <w:color w:val="000000"/>
          <w:sz w:val="24"/>
          <w:szCs w:val="24"/>
        </w:rPr>
        <w:t>аудиозаписью.</w:t>
      </w:r>
      <w:r w:rsidR="00E952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901F9" w:rsidRDefault="0003754A" w:rsidP="00B901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="00EC6ACA">
        <w:rPr>
          <w:rFonts w:ascii="Times New Roman" w:hAnsi="Times New Roman"/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="00EC6ACA">
        <w:rPr>
          <w:rFonts w:ascii="Times New Roman" w:hAnsi="Times New Roman"/>
          <w:sz w:val="24"/>
          <w:szCs w:val="24"/>
        </w:rPr>
        <w:t xml:space="preserve"> «</w:t>
      </w:r>
      <w:r w:rsidR="002050C8">
        <w:rPr>
          <w:rFonts w:ascii="Times New Roman" w:hAnsi="Times New Roman"/>
          <w:sz w:val="24"/>
          <w:szCs w:val="24"/>
        </w:rPr>
        <w:t>20</w:t>
      </w:r>
      <w:r w:rsidR="00EC6ACA">
        <w:rPr>
          <w:rFonts w:ascii="Times New Roman" w:hAnsi="Times New Roman"/>
          <w:sz w:val="24"/>
          <w:szCs w:val="24"/>
        </w:rPr>
        <w:t>»</w:t>
      </w:r>
      <w:r w:rsidR="00650639" w:rsidRPr="00650639">
        <w:rPr>
          <w:rFonts w:ascii="Times New Roman" w:hAnsi="Times New Roman"/>
          <w:sz w:val="24"/>
          <w:szCs w:val="24"/>
        </w:rPr>
        <w:t xml:space="preserve"> </w:t>
      </w:r>
      <w:r w:rsidR="00385645">
        <w:rPr>
          <w:rFonts w:ascii="Times New Roman" w:hAnsi="Times New Roman"/>
          <w:sz w:val="24"/>
          <w:szCs w:val="24"/>
        </w:rPr>
        <w:t>декабр</w:t>
      </w:r>
      <w:r w:rsidR="00CB6A9F">
        <w:rPr>
          <w:rFonts w:ascii="Times New Roman" w:hAnsi="Times New Roman"/>
          <w:sz w:val="24"/>
          <w:szCs w:val="24"/>
        </w:rPr>
        <w:t xml:space="preserve">я </w:t>
      </w:r>
      <w:r w:rsidR="00650639" w:rsidRPr="00650639">
        <w:rPr>
          <w:rFonts w:ascii="Times New Roman" w:hAnsi="Times New Roman"/>
          <w:sz w:val="24"/>
          <w:szCs w:val="24"/>
        </w:rPr>
        <w:t>201</w:t>
      </w:r>
      <w:r w:rsidR="002050C8">
        <w:rPr>
          <w:rFonts w:ascii="Times New Roman" w:hAnsi="Times New Roman"/>
          <w:sz w:val="24"/>
          <w:szCs w:val="24"/>
        </w:rPr>
        <w:t>6</w:t>
      </w:r>
      <w:r w:rsidR="00650639" w:rsidRPr="00650639">
        <w:rPr>
          <w:rFonts w:ascii="Times New Roman" w:hAnsi="Times New Roman"/>
          <w:sz w:val="24"/>
          <w:szCs w:val="24"/>
        </w:rPr>
        <w:t xml:space="preserve"> года</w:t>
      </w:r>
      <w:r w:rsidR="00EC6ACA">
        <w:rPr>
          <w:rFonts w:ascii="Times New Roman" w:hAnsi="Times New Roman"/>
          <w:sz w:val="24"/>
          <w:szCs w:val="24"/>
        </w:rPr>
        <w:t xml:space="preserve"> в 10 часов 00 минут </w:t>
      </w:r>
      <w:r w:rsidR="00EC6ACA" w:rsidRPr="00650639">
        <w:rPr>
          <w:rFonts w:ascii="Times New Roman" w:hAnsi="Times New Roman"/>
          <w:sz w:val="24"/>
          <w:szCs w:val="24"/>
        </w:rPr>
        <w:t xml:space="preserve">в адрес Единой комиссии </w:t>
      </w:r>
      <w:r w:rsidR="00EC6ACA">
        <w:rPr>
          <w:rFonts w:ascii="Times New Roman" w:hAnsi="Times New Roman"/>
          <w:sz w:val="24"/>
          <w:szCs w:val="24"/>
        </w:rPr>
        <w:t xml:space="preserve">поступил </w:t>
      </w:r>
      <w:r w:rsidR="002050C8">
        <w:rPr>
          <w:rFonts w:ascii="Times New Roman" w:hAnsi="Times New Roman"/>
          <w:sz w:val="24"/>
          <w:szCs w:val="24"/>
        </w:rPr>
        <w:t>1</w:t>
      </w:r>
      <w:r w:rsidR="00EC6ACA">
        <w:rPr>
          <w:rFonts w:ascii="Times New Roman" w:hAnsi="Times New Roman"/>
          <w:sz w:val="24"/>
          <w:szCs w:val="24"/>
        </w:rPr>
        <w:t xml:space="preserve"> (</w:t>
      </w:r>
      <w:r w:rsidR="002050C8">
        <w:rPr>
          <w:rFonts w:ascii="Times New Roman" w:hAnsi="Times New Roman"/>
          <w:sz w:val="24"/>
          <w:szCs w:val="24"/>
        </w:rPr>
        <w:t>один</w:t>
      </w:r>
      <w:r w:rsidR="00EC6ACA">
        <w:rPr>
          <w:rFonts w:ascii="Times New Roman" w:hAnsi="Times New Roman"/>
          <w:sz w:val="24"/>
          <w:szCs w:val="24"/>
        </w:rPr>
        <w:t>) запечатанны</w:t>
      </w:r>
      <w:r w:rsidR="002050C8">
        <w:rPr>
          <w:rFonts w:ascii="Times New Roman" w:hAnsi="Times New Roman"/>
          <w:sz w:val="24"/>
          <w:szCs w:val="24"/>
        </w:rPr>
        <w:t>й</w:t>
      </w:r>
      <w:r w:rsidR="00EC6ACA">
        <w:rPr>
          <w:rFonts w:ascii="Times New Roman" w:hAnsi="Times New Roman"/>
          <w:sz w:val="24"/>
          <w:szCs w:val="24"/>
        </w:rPr>
        <w:t xml:space="preserve"> конверт</w:t>
      </w:r>
      <w:r w:rsidR="000703A7">
        <w:rPr>
          <w:rFonts w:ascii="Times New Roman" w:hAnsi="Times New Roman"/>
          <w:sz w:val="24"/>
          <w:szCs w:val="24"/>
        </w:rPr>
        <w:t>.</w:t>
      </w:r>
    </w:p>
    <w:p w:rsidR="00C07737" w:rsidRDefault="00B901F9" w:rsidP="00B901F9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 момента вскрытия конверт</w:t>
      </w:r>
      <w:r w:rsidR="00385645">
        <w:rPr>
          <w:rFonts w:ascii="Times New Roman" w:hAnsi="Times New Roman"/>
          <w:sz w:val="24"/>
          <w:szCs w:val="24"/>
        </w:rPr>
        <w:t>ов с заявками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2050C8">
        <w:rPr>
          <w:rFonts w:ascii="Times New Roman" w:hAnsi="Times New Roman"/>
          <w:sz w:val="24"/>
          <w:szCs w:val="24"/>
        </w:rPr>
        <w:t>участие в Конкурсе заявка</w:t>
      </w:r>
      <w:r>
        <w:rPr>
          <w:rFonts w:ascii="Times New Roman" w:hAnsi="Times New Roman"/>
          <w:sz w:val="24"/>
          <w:szCs w:val="24"/>
        </w:rPr>
        <w:t xml:space="preserve"> на участие</w:t>
      </w:r>
      <w:proofErr w:type="gramEnd"/>
      <w:r>
        <w:rPr>
          <w:rFonts w:ascii="Times New Roman" w:hAnsi="Times New Roman"/>
          <w:sz w:val="24"/>
          <w:szCs w:val="24"/>
        </w:rPr>
        <w:t xml:space="preserve"> в Конкурсе не отзывал</w:t>
      </w:r>
      <w:r w:rsidR="002050C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сь.</w:t>
      </w:r>
      <w:r w:rsidR="000703A7">
        <w:rPr>
          <w:rFonts w:ascii="Times New Roman" w:hAnsi="Times New Roman"/>
          <w:sz w:val="24"/>
          <w:szCs w:val="24"/>
        </w:rPr>
        <w:t xml:space="preserve"> </w:t>
      </w:r>
    </w:p>
    <w:p w:rsidR="00B901F9" w:rsidRDefault="00B901F9" w:rsidP="00B901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Вскрытие конверт</w:t>
      </w:r>
      <w:r w:rsidR="00385645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 заявк</w:t>
      </w:r>
      <w:r w:rsidR="00385645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на участие в Конкурсе проводилось в порядке поступления </w:t>
      </w:r>
      <w:proofErr w:type="gramStart"/>
      <w:r>
        <w:rPr>
          <w:rFonts w:ascii="Times New Roman" w:hAnsi="Times New Roman"/>
          <w:sz w:val="24"/>
          <w:szCs w:val="24"/>
        </w:rPr>
        <w:t>согласно Журнала</w:t>
      </w:r>
      <w:proofErr w:type="gramEnd"/>
      <w:r>
        <w:rPr>
          <w:rFonts w:ascii="Times New Roman" w:hAnsi="Times New Roman"/>
          <w:sz w:val="24"/>
          <w:szCs w:val="24"/>
        </w:rPr>
        <w:t xml:space="preserve"> регистрации заявок на участие в Конкурсе.</w:t>
      </w:r>
    </w:p>
    <w:p w:rsidR="002A790B" w:rsidRPr="001C1225" w:rsidRDefault="00B901F9" w:rsidP="00B901F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 вскрытии конверт</w:t>
      </w:r>
      <w:r w:rsidR="00385645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с заявк</w:t>
      </w:r>
      <w:r w:rsidR="00385645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на участие в конкурсе озвученная Председател</w:t>
      </w:r>
      <w:r w:rsidR="00385645">
        <w:rPr>
          <w:rFonts w:ascii="Times New Roman" w:hAnsi="Times New Roman"/>
          <w:color w:val="000000"/>
          <w:sz w:val="24"/>
          <w:szCs w:val="24"/>
        </w:rPr>
        <w:t>ем</w:t>
      </w:r>
      <w:r>
        <w:rPr>
          <w:rFonts w:ascii="Times New Roman" w:hAnsi="Times New Roman"/>
          <w:color w:val="000000"/>
          <w:sz w:val="24"/>
          <w:szCs w:val="24"/>
        </w:rPr>
        <w:t xml:space="preserve"> Единой комиссии информация </w:t>
      </w:r>
      <w:r w:rsidR="00C07737" w:rsidRPr="001C1225">
        <w:rPr>
          <w:rFonts w:ascii="Times New Roman" w:hAnsi="Times New Roman"/>
          <w:color w:val="000000"/>
          <w:sz w:val="24"/>
          <w:szCs w:val="24"/>
        </w:rPr>
        <w:t>об участник</w:t>
      </w:r>
      <w:r w:rsidR="002050C8">
        <w:rPr>
          <w:rFonts w:ascii="Times New Roman" w:hAnsi="Times New Roman"/>
          <w:color w:val="000000"/>
          <w:sz w:val="24"/>
          <w:szCs w:val="24"/>
        </w:rPr>
        <w:t>е</w:t>
      </w:r>
      <w:r w:rsidR="00C07737" w:rsidRPr="001C12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ACA">
        <w:rPr>
          <w:rFonts w:ascii="Times New Roman" w:hAnsi="Times New Roman"/>
          <w:color w:val="000000"/>
          <w:sz w:val="24"/>
          <w:szCs w:val="24"/>
        </w:rPr>
        <w:t>закупки</w:t>
      </w:r>
      <w:r w:rsidR="00C07737" w:rsidRPr="001C1225">
        <w:rPr>
          <w:rFonts w:ascii="Times New Roman" w:hAnsi="Times New Roman"/>
          <w:color w:val="000000"/>
          <w:sz w:val="24"/>
          <w:szCs w:val="24"/>
        </w:rPr>
        <w:t>, о наличии в заявк</w:t>
      </w:r>
      <w:r w:rsidR="002050C8">
        <w:rPr>
          <w:rFonts w:ascii="Times New Roman" w:hAnsi="Times New Roman"/>
          <w:color w:val="000000"/>
          <w:sz w:val="24"/>
          <w:szCs w:val="24"/>
        </w:rPr>
        <w:t>е</w:t>
      </w:r>
      <w:r w:rsidR="00C07737" w:rsidRPr="001C1225">
        <w:rPr>
          <w:rFonts w:ascii="Times New Roman" w:hAnsi="Times New Roman"/>
          <w:color w:val="000000"/>
          <w:sz w:val="24"/>
          <w:szCs w:val="24"/>
        </w:rPr>
        <w:t xml:space="preserve"> на участие в </w:t>
      </w:r>
      <w:r w:rsidR="00EC6ACA">
        <w:rPr>
          <w:rFonts w:ascii="Times New Roman" w:hAnsi="Times New Roman"/>
          <w:color w:val="000000"/>
          <w:sz w:val="24"/>
          <w:szCs w:val="24"/>
        </w:rPr>
        <w:t>К</w:t>
      </w:r>
      <w:r w:rsidR="00C07737" w:rsidRPr="001C1225">
        <w:rPr>
          <w:rFonts w:ascii="Times New Roman" w:hAnsi="Times New Roman"/>
          <w:color w:val="000000"/>
          <w:sz w:val="24"/>
          <w:szCs w:val="24"/>
        </w:rPr>
        <w:t xml:space="preserve">онкурсе сведений и документов, предусмотренных конкурсной документацией, об условиях исполнения </w:t>
      </w:r>
      <w:r w:rsidR="00EC6ACA">
        <w:rPr>
          <w:rFonts w:ascii="Times New Roman" w:hAnsi="Times New Roman"/>
          <w:color w:val="000000"/>
          <w:sz w:val="24"/>
          <w:szCs w:val="24"/>
        </w:rPr>
        <w:t>государственного контракта</w:t>
      </w:r>
      <w:r w:rsidR="00C07737" w:rsidRPr="001C1225">
        <w:rPr>
          <w:rFonts w:ascii="Times New Roman" w:hAnsi="Times New Roman"/>
          <w:color w:val="000000"/>
          <w:sz w:val="24"/>
          <w:szCs w:val="24"/>
        </w:rPr>
        <w:t>, указанных в заявк</w:t>
      </w:r>
      <w:r w:rsidR="001C1225" w:rsidRPr="001C1225">
        <w:rPr>
          <w:rFonts w:ascii="Times New Roman" w:hAnsi="Times New Roman"/>
          <w:color w:val="000000"/>
          <w:sz w:val="24"/>
          <w:szCs w:val="24"/>
        </w:rPr>
        <w:t>е</w:t>
      </w:r>
      <w:r w:rsidR="00C07737" w:rsidRPr="001C1225">
        <w:rPr>
          <w:rFonts w:ascii="Times New Roman" w:hAnsi="Times New Roman"/>
          <w:color w:val="000000"/>
          <w:sz w:val="24"/>
          <w:szCs w:val="24"/>
        </w:rPr>
        <w:t xml:space="preserve"> на участие в </w:t>
      </w:r>
      <w:r w:rsidR="00EC6ACA">
        <w:rPr>
          <w:rFonts w:ascii="Times New Roman" w:hAnsi="Times New Roman"/>
          <w:color w:val="000000"/>
          <w:sz w:val="24"/>
          <w:szCs w:val="24"/>
        </w:rPr>
        <w:t>К</w:t>
      </w:r>
      <w:r w:rsidR="00C07737" w:rsidRPr="001C1225">
        <w:rPr>
          <w:rFonts w:ascii="Times New Roman" w:hAnsi="Times New Roman"/>
          <w:color w:val="000000"/>
          <w:sz w:val="24"/>
          <w:szCs w:val="24"/>
        </w:rPr>
        <w:t xml:space="preserve">онкурсе и являющихся критериями оценки заявок на участие в </w:t>
      </w:r>
      <w:r w:rsidR="00EC6ACA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онкурсе, была </w:t>
      </w:r>
      <w:r w:rsidR="00C07737" w:rsidRPr="001C1225">
        <w:rPr>
          <w:rFonts w:ascii="Times New Roman" w:hAnsi="Times New Roman"/>
          <w:color w:val="000000"/>
          <w:sz w:val="24"/>
          <w:szCs w:val="24"/>
        </w:rPr>
        <w:t>занесена в следующ</w:t>
      </w:r>
      <w:r w:rsidR="001C1225" w:rsidRPr="001C1225">
        <w:rPr>
          <w:rFonts w:ascii="Times New Roman" w:hAnsi="Times New Roman"/>
          <w:color w:val="000000"/>
          <w:sz w:val="24"/>
          <w:szCs w:val="24"/>
        </w:rPr>
        <w:t>ую</w:t>
      </w:r>
      <w:r w:rsidR="00C07737" w:rsidRPr="001C1225">
        <w:rPr>
          <w:rFonts w:ascii="Times New Roman" w:hAnsi="Times New Roman"/>
          <w:color w:val="000000"/>
          <w:sz w:val="24"/>
          <w:szCs w:val="24"/>
        </w:rPr>
        <w:t xml:space="preserve"> таблиц</w:t>
      </w:r>
      <w:r w:rsidR="001C1225" w:rsidRPr="001C1225">
        <w:rPr>
          <w:rFonts w:ascii="Times New Roman" w:hAnsi="Times New Roman"/>
          <w:color w:val="000000"/>
          <w:sz w:val="24"/>
          <w:szCs w:val="24"/>
        </w:rPr>
        <w:t>у</w:t>
      </w:r>
      <w:r w:rsidR="00C07737" w:rsidRPr="001C1225">
        <w:rPr>
          <w:rFonts w:ascii="Times New Roman" w:hAnsi="Times New Roman"/>
          <w:color w:val="000000"/>
          <w:sz w:val="24"/>
          <w:szCs w:val="24"/>
        </w:rPr>
        <w:t>:</w:t>
      </w:r>
      <w:r w:rsidR="002A790B" w:rsidRPr="001C12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8045AD" w:rsidRPr="001C1225" w:rsidRDefault="008045AD" w:rsidP="0040085F">
      <w:pPr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52889">
        <w:rPr>
          <w:rFonts w:ascii="Times New Roman" w:hAnsi="Times New Roman"/>
          <w:color w:val="000000"/>
          <w:sz w:val="24"/>
          <w:szCs w:val="24"/>
        </w:rPr>
        <w:t>Участник</w:t>
      </w:r>
      <w:r w:rsidR="002050C8">
        <w:rPr>
          <w:rFonts w:ascii="Times New Roman" w:hAnsi="Times New Roman"/>
          <w:color w:val="000000"/>
          <w:sz w:val="24"/>
          <w:szCs w:val="24"/>
        </w:rPr>
        <w:t>о</w:t>
      </w:r>
      <w:r w:rsidRPr="00552889">
        <w:rPr>
          <w:rFonts w:ascii="Times New Roman" w:hAnsi="Times New Roman"/>
          <w:color w:val="000000"/>
          <w:sz w:val="24"/>
          <w:szCs w:val="24"/>
        </w:rPr>
        <w:t>м размещения заказа был</w:t>
      </w:r>
      <w:r w:rsidR="002050C8">
        <w:rPr>
          <w:rFonts w:ascii="Times New Roman" w:hAnsi="Times New Roman"/>
          <w:color w:val="000000"/>
          <w:sz w:val="24"/>
          <w:szCs w:val="24"/>
        </w:rPr>
        <w:t>а</w:t>
      </w:r>
      <w:r w:rsidRPr="00552889">
        <w:rPr>
          <w:rFonts w:ascii="Times New Roman" w:hAnsi="Times New Roman"/>
          <w:color w:val="000000"/>
          <w:sz w:val="24"/>
          <w:szCs w:val="24"/>
        </w:rPr>
        <w:t xml:space="preserve"> предоставлен</w:t>
      </w:r>
      <w:r w:rsidR="002050C8">
        <w:rPr>
          <w:rFonts w:ascii="Times New Roman" w:hAnsi="Times New Roman"/>
          <w:color w:val="000000"/>
          <w:sz w:val="24"/>
          <w:szCs w:val="24"/>
        </w:rPr>
        <w:t>а</w:t>
      </w:r>
      <w:r w:rsidRPr="00552889">
        <w:rPr>
          <w:rFonts w:ascii="Times New Roman" w:hAnsi="Times New Roman"/>
          <w:color w:val="000000"/>
          <w:sz w:val="24"/>
          <w:szCs w:val="24"/>
        </w:rPr>
        <w:t xml:space="preserve"> заявк</w:t>
      </w:r>
      <w:r w:rsidR="002050C8">
        <w:rPr>
          <w:rFonts w:ascii="Times New Roman" w:hAnsi="Times New Roman"/>
          <w:color w:val="000000"/>
          <w:sz w:val="24"/>
          <w:szCs w:val="24"/>
        </w:rPr>
        <w:t>а</w:t>
      </w:r>
      <w:r w:rsidRPr="00552889">
        <w:rPr>
          <w:rFonts w:ascii="Times New Roman" w:hAnsi="Times New Roman"/>
          <w:color w:val="000000"/>
          <w:sz w:val="24"/>
          <w:szCs w:val="24"/>
        </w:rPr>
        <w:t xml:space="preserve"> на участие </w:t>
      </w:r>
      <w:r w:rsidRPr="001C1225">
        <w:rPr>
          <w:rFonts w:ascii="Times New Roman" w:hAnsi="Times New Roman"/>
          <w:color w:val="000000"/>
          <w:sz w:val="24"/>
          <w:szCs w:val="24"/>
        </w:rPr>
        <w:t>в открытом конкурсе, содержащ</w:t>
      </w:r>
      <w:r w:rsidR="002050C8">
        <w:rPr>
          <w:rFonts w:ascii="Times New Roman" w:hAnsi="Times New Roman"/>
          <w:color w:val="000000"/>
          <w:sz w:val="24"/>
          <w:szCs w:val="24"/>
        </w:rPr>
        <w:t>ая</w:t>
      </w:r>
      <w:r w:rsidRPr="001C1225">
        <w:rPr>
          <w:rFonts w:ascii="Times New Roman" w:hAnsi="Times New Roman"/>
          <w:color w:val="000000"/>
          <w:sz w:val="24"/>
          <w:szCs w:val="24"/>
        </w:rPr>
        <w:t xml:space="preserve"> информацию об участнике размещения заказа, о наличии в заявке на участие в открытом конкурсе сведений и документов, предусмотренных конкурсной документацией, об условиях исполнения договора, указанных в заявке на участие в </w:t>
      </w:r>
      <w:r>
        <w:rPr>
          <w:rFonts w:ascii="Times New Roman" w:hAnsi="Times New Roman"/>
          <w:color w:val="000000"/>
          <w:sz w:val="24"/>
          <w:szCs w:val="24"/>
        </w:rPr>
        <w:t xml:space="preserve">открытом </w:t>
      </w:r>
      <w:r w:rsidRPr="001C1225">
        <w:rPr>
          <w:rFonts w:ascii="Times New Roman" w:hAnsi="Times New Roman"/>
          <w:color w:val="000000"/>
          <w:sz w:val="24"/>
          <w:szCs w:val="24"/>
        </w:rPr>
        <w:t>конкурсе и являющихся критериями оценки заявок на участие в конкурсе.</w:t>
      </w:r>
      <w:proofErr w:type="gramEnd"/>
      <w:r w:rsidRPr="001C1225">
        <w:rPr>
          <w:rFonts w:ascii="Times New Roman" w:hAnsi="Times New Roman"/>
          <w:color w:val="000000"/>
          <w:sz w:val="24"/>
          <w:szCs w:val="24"/>
        </w:rPr>
        <w:t xml:space="preserve"> Информация озвучена Председателем  Единой комиссии и занесена в следующую таблицу: </w:t>
      </w:r>
    </w:p>
    <w:p w:rsidR="008045AD" w:rsidRDefault="008045AD" w:rsidP="008045AD">
      <w:pPr>
        <w:ind w:left="709" w:firstLine="0"/>
        <w:jc w:val="right"/>
        <w:rPr>
          <w:rFonts w:ascii="Times New Roman" w:hAnsi="Times New Roman"/>
          <w:b/>
          <w:color w:val="000000"/>
        </w:rPr>
      </w:pPr>
      <w:r w:rsidRPr="002A790B">
        <w:rPr>
          <w:rFonts w:ascii="Times New Roman" w:hAnsi="Times New Roman"/>
          <w:b/>
          <w:color w:val="000000"/>
        </w:rPr>
        <w:t>Таблица № 1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30"/>
        <w:gridCol w:w="4095"/>
      </w:tblGrid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5580" w:type="dxa"/>
            <w:tcBorders>
              <w:tl2br w:val="single" w:sz="4" w:space="0" w:color="auto"/>
            </w:tcBorders>
          </w:tcPr>
          <w:p w:rsidR="00F16B6C" w:rsidRPr="00656742" w:rsidRDefault="00F16B6C" w:rsidP="00846142">
            <w:pPr>
              <w:ind w:left="65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r w:rsidRPr="006567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(для юридического лица), </w:t>
            </w:r>
          </w:p>
          <w:p w:rsidR="00F16B6C" w:rsidRPr="00656742" w:rsidRDefault="00F16B6C" w:rsidP="00846142">
            <w:pPr>
              <w:ind w:left="65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7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proofErr w:type="gramStart"/>
            <w:r w:rsidRPr="006567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фамилия, имя, отчество (для </w:t>
            </w:r>
            <w:proofErr w:type="gramEnd"/>
          </w:p>
          <w:p w:rsidR="00F16B6C" w:rsidRPr="00656742" w:rsidRDefault="00F16B6C" w:rsidP="00846142">
            <w:pPr>
              <w:ind w:left="65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7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</w:t>
            </w:r>
            <w:r w:rsidRPr="006567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физического лица)</w:t>
            </w:r>
          </w:p>
          <w:p w:rsidR="00F16B6C" w:rsidRPr="00656742" w:rsidRDefault="00F16B6C" w:rsidP="00846142">
            <w:pPr>
              <w:ind w:left="658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7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6567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участника размещения </w:t>
            </w:r>
          </w:p>
          <w:p w:rsidR="00F16B6C" w:rsidRPr="005E2A90" w:rsidRDefault="00F16B6C" w:rsidP="00846142">
            <w:pPr>
              <w:ind w:left="658"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7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  <w:r w:rsidRPr="006567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заказа</w:t>
            </w:r>
          </w:p>
        </w:tc>
        <w:tc>
          <w:tcPr>
            <w:tcW w:w="4125" w:type="dxa"/>
            <w:gridSpan w:val="2"/>
          </w:tcPr>
          <w:p w:rsidR="00F16B6C" w:rsidRPr="005E2A90" w:rsidRDefault="00F16B6C" w:rsidP="00846142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ООО «Аудиторская фирма «КОДАСТР»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580" w:type="dxa"/>
          </w:tcPr>
          <w:p w:rsidR="00F16B6C" w:rsidRPr="005E2A90" w:rsidRDefault="00F16B6C" w:rsidP="00846142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1.Почтовый адрес</w:t>
            </w:r>
          </w:p>
        </w:tc>
        <w:tc>
          <w:tcPr>
            <w:tcW w:w="4125" w:type="dxa"/>
            <w:gridSpan w:val="2"/>
            <w:vAlign w:val="center"/>
          </w:tcPr>
          <w:p w:rsidR="00F16B6C" w:rsidRPr="005E2A90" w:rsidRDefault="00F16B6C" w:rsidP="008461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E2A9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644010, г. Омск, ул. Маяковского, 81, корп. 2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705" w:type="dxa"/>
            <w:gridSpan w:val="3"/>
          </w:tcPr>
          <w:p w:rsidR="00F16B6C" w:rsidRPr="005E2A90" w:rsidRDefault="00F16B6C" w:rsidP="00846142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и документы, предусмотренные конкурсной документацией.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5610" w:type="dxa"/>
            <w:gridSpan w:val="2"/>
          </w:tcPr>
          <w:p w:rsidR="00F16B6C" w:rsidRPr="005E2A90" w:rsidRDefault="00F16B6C" w:rsidP="00846142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2.1 Опись документов</w:t>
            </w:r>
          </w:p>
        </w:tc>
        <w:tc>
          <w:tcPr>
            <w:tcW w:w="4095" w:type="dxa"/>
          </w:tcPr>
          <w:p w:rsidR="00F16B6C" w:rsidRPr="005E2A90" w:rsidRDefault="00F16B6C" w:rsidP="0084614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Опись документов, входящих в состав заявки на участие в открытом конкурсе ООО «Аудиторская фирма «КОДАСТР»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10" w:type="dxa"/>
            <w:gridSpan w:val="2"/>
          </w:tcPr>
          <w:p w:rsidR="00F16B6C" w:rsidRPr="005E2A90" w:rsidRDefault="00F16B6C" w:rsidP="008461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sz w:val="20"/>
                <w:szCs w:val="20"/>
              </w:rPr>
              <w:t xml:space="preserve"> 2.2. Заявка на участие в конкурсе </w:t>
            </w:r>
          </w:p>
        </w:tc>
        <w:tc>
          <w:tcPr>
            <w:tcW w:w="4095" w:type="dxa"/>
          </w:tcPr>
          <w:p w:rsidR="00F16B6C" w:rsidRPr="005E2A90" w:rsidRDefault="00F16B6C" w:rsidP="0084614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Заявка на участие в открытом конкурсе ООО «Аудиторская фирма «КОДАСТР»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(Форма № 2)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610" w:type="dxa"/>
            <w:gridSpan w:val="2"/>
          </w:tcPr>
          <w:p w:rsidR="00F16B6C" w:rsidRPr="00F63648" w:rsidRDefault="00F16B6C" w:rsidP="008461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63648">
              <w:rPr>
                <w:rFonts w:ascii="Times New Roman" w:hAnsi="Times New Roman"/>
                <w:sz w:val="20"/>
                <w:szCs w:val="20"/>
              </w:rPr>
              <w:t xml:space="preserve">2.2.1. Сведения об участнике открытого конкурса. </w:t>
            </w:r>
          </w:p>
        </w:tc>
        <w:tc>
          <w:tcPr>
            <w:tcW w:w="4095" w:type="dxa"/>
          </w:tcPr>
          <w:p w:rsidR="00F16B6C" w:rsidRPr="00F63648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63648">
              <w:rPr>
                <w:rFonts w:ascii="Times New Roman" w:hAnsi="Times New Roman"/>
                <w:sz w:val="20"/>
                <w:szCs w:val="20"/>
              </w:rPr>
              <w:t>Анкета участника закупки (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63648">
              <w:rPr>
                <w:rFonts w:ascii="Times New Roman" w:hAnsi="Times New Roman"/>
                <w:sz w:val="20"/>
                <w:szCs w:val="20"/>
              </w:rPr>
              <w:t>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F63648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610" w:type="dxa"/>
            <w:gridSpan w:val="2"/>
          </w:tcPr>
          <w:p w:rsidR="00F16B6C" w:rsidRPr="005E2A90" w:rsidRDefault="00F16B6C" w:rsidP="008461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sz w:val="20"/>
                <w:szCs w:val="20"/>
              </w:rPr>
              <w:t>2.3. Предложение о качестве услуг и иные предложения об условиях исполнения контракта</w:t>
            </w:r>
          </w:p>
        </w:tc>
        <w:tc>
          <w:tcPr>
            <w:tcW w:w="4095" w:type="dxa"/>
          </w:tcPr>
          <w:p w:rsidR="00F16B6C" w:rsidRPr="005E2A90" w:rsidRDefault="00F16B6C" w:rsidP="0084614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70E7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1 к заявке на участие в конкурсе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610" w:type="dxa"/>
            <w:gridSpan w:val="2"/>
          </w:tcPr>
          <w:p w:rsidR="00F16B6C" w:rsidRPr="005E2A90" w:rsidRDefault="00F16B6C" w:rsidP="008461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sz w:val="20"/>
                <w:szCs w:val="20"/>
              </w:rPr>
              <w:t>Выписка или нотариально заверенная копия выписки из Единого государственного реестра юридических лиц, выданная ФНС России не ранее чем за шесть месяцев до дня размещения на официальном сайте извещения о проведении открытого конкурса (для юридических лиц)</w:t>
            </w:r>
          </w:p>
        </w:tc>
        <w:tc>
          <w:tcPr>
            <w:tcW w:w="4095" w:type="dxa"/>
          </w:tcPr>
          <w:p w:rsidR="00F16B6C" w:rsidRPr="005E2A90" w:rsidRDefault="00F16B6C" w:rsidP="002050C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Выписка из ЕГРЮ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</w:t>
            </w:r>
            <w:r w:rsidR="002050C8">
              <w:rPr>
                <w:rFonts w:ascii="Times New Roman" w:hAnsi="Times New Roman"/>
                <w:color w:val="000000"/>
                <w:sz w:val="20"/>
                <w:szCs w:val="20"/>
              </w:rPr>
              <w:t>17396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В/201</w:t>
            </w:r>
            <w:r w:rsidR="002050C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 w:rsidR="002050C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 w:rsidR="002050C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10" w:type="dxa"/>
            <w:gridSpan w:val="2"/>
          </w:tcPr>
          <w:p w:rsidR="00F16B6C" w:rsidRPr="005E2A90" w:rsidRDefault="00F16B6C" w:rsidP="0084614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sz w:val="20"/>
                <w:szCs w:val="20"/>
              </w:rPr>
              <w:t>Документы, подтверждающие полномочия лица на осуществление действий от имени участника конкурса:</w:t>
            </w:r>
          </w:p>
        </w:tc>
        <w:tc>
          <w:tcPr>
            <w:tcW w:w="4095" w:type="dxa"/>
          </w:tcPr>
          <w:p w:rsidR="00F16B6C" w:rsidRPr="00F16B6C" w:rsidRDefault="00F16B6C" w:rsidP="002050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63648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r w:rsidR="002050C8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</w:t>
            </w:r>
            <w:r w:rsidR="002050C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.09.201</w:t>
            </w:r>
            <w:r w:rsidR="002050C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10" w:type="dxa"/>
            <w:gridSpan w:val="2"/>
          </w:tcPr>
          <w:p w:rsidR="00F16B6C" w:rsidRPr="005E2A90" w:rsidRDefault="00F16B6C" w:rsidP="00846142">
            <w:pPr>
              <w:widowControl w:val="0"/>
              <w:autoSpaceDE w:val="0"/>
              <w:autoSpaceDN w:val="0"/>
              <w:adjustRightInd w:val="0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sz w:val="20"/>
                <w:szCs w:val="20"/>
              </w:rPr>
              <w:t>копии учредительных документов (устав, положение и т.п.) организации</w:t>
            </w:r>
          </w:p>
        </w:tc>
        <w:tc>
          <w:tcPr>
            <w:tcW w:w="4095" w:type="dxa"/>
          </w:tcPr>
          <w:p w:rsidR="002050C8" w:rsidRDefault="002050C8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</w:t>
            </w:r>
            <w:r w:rsidR="00F16B6C" w:rsidRPr="00F63648">
              <w:rPr>
                <w:rFonts w:ascii="Times New Roman" w:hAnsi="Times New Roman"/>
                <w:sz w:val="20"/>
                <w:szCs w:val="20"/>
              </w:rPr>
              <w:t>видетельств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F16B6C" w:rsidRPr="00F63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серия 55 </w:t>
            </w:r>
            <w:r w:rsidR="00F16B6C" w:rsidRPr="00F6364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000747197 от 07.01.2003г.</w:t>
            </w:r>
            <w:r w:rsidR="00F16B6C" w:rsidRPr="00F63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3782A">
              <w:rPr>
                <w:rFonts w:ascii="Times New Roman" w:hAnsi="Times New Roman"/>
                <w:sz w:val="20"/>
                <w:szCs w:val="20"/>
              </w:rPr>
              <w:t xml:space="preserve">Копия свидетельства </w:t>
            </w:r>
            <w:r w:rsidR="002050C8">
              <w:rPr>
                <w:rFonts w:ascii="Times New Roman" w:hAnsi="Times New Roman"/>
                <w:sz w:val="20"/>
                <w:szCs w:val="20"/>
              </w:rPr>
              <w:t>серия 55 № 003369279</w:t>
            </w:r>
            <w:r w:rsidRPr="00A3782A">
              <w:rPr>
                <w:rFonts w:ascii="Times New Roman" w:hAnsi="Times New Roman"/>
                <w:sz w:val="20"/>
                <w:szCs w:val="20"/>
              </w:rPr>
              <w:t xml:space="preserve"> от 12.01.2010г.</w:t>
            </w:r>
          </w:p>
          <w:p w:rsidR="002050C8" w:rsidRPr="00A3782A" w:rsidRDefault="002050C8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Копия свидетельства о постановке на учет серия 55 № 003889381 от 25.09.1995г.</w:t>
            </w:r>
          </w:p>
          <w:p w:rsidR="00F16B6C" w:rsidRPr="00A3782A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3782A">
              <w:rPr>
                <w:rFonts w:ascii="Times New Roman" w:hAnsi="Times New Roman"/>
                <w:sz w:val="20"/>
                <w:szCs w:val="20"/>
              </w:rPr>
              <w:t>Копия Устава</w:t>
            </w:r>
          </w:p>
          <w:p w:rsidR="00F16B6C" w:rsidRPr="00A3782A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3782A">
              <w:rPr>
                <w:rFonts w:ascii="Times New Roman" w:hAnsi="Times New Roman"/>
                <w:sz w:val="20"/>
                <w:szCs w:val="20"/>
              </w:rPr>
              <w:t>Копия Приказа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2050C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-к от 0</w:t>
            </w:r>
            <w:r w:rsidR="002050C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.09.201</w:t>
            </w:r>
            <w:r w:rsidR="002050C8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F16B6C" w:rsidRPr="00A3782A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610" w:type="dxa"/>
            <w:gridSpan w:val="2"/>
          </w:tcPr>
          <w:p w:rsidR="00F16B6C" w:rsidRPr="005E2A90" w:rsidRDefault="00F16B6C" w:rsidP="00846142">
            <w:pPr>
              <w:widowControl w:val="0"/>
              <w:autoSpaceDE w:val="0"/>
              <w:autoSpaceDN w:val="0"/>
              <w:adjustRightInd w:val="0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E2A90">
              <w:rPr>
                <w:rFonts w:ascii="Times New Roman" w:hAnsi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конкурса поставка товаров, выполнение работ, оказание услуг, являющихся предметом контракта, или внесение денежных средств в качестве обеспечения заявки на участие в конкурсе, обеспечения</w:t>
            </w:r>
            <w:proofErr w:type="gramEnd"/>
            <w:r w:rsidRPr="005E2A90">
              <w:rPr>
                <w:rFonts w:ascii="Times New Roman" w:hAnsi="Times New Roman"/>
                <w:sz w:val="20"/>
                <w:szCs w:val="20"/>
              </w:rPr>
              <w:t xml:space="preserve"> исполнения контракта являются крупной сделкой</w:t>
            </w:r>
          </w:p>
        </w:tc>
        <w:tc>
          <w:tcPr>
            <w:tcW w:w="4095" w:type="dxa"/>
          </w:tcPr>
          <w:p w:rsidR="00F16B6C" w:rsidRPr="00DB6EFC" w:rsidRDefault="00F16B6C" w:rsidP="002050C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B6EFC">
              <w:rPr>
                <w:rFonts w:ascii="Times New Roman" w:hAnsi="Times New Roman"/>
                <w:sz w:val="20"/>
                <w:szCs w:val="20"/>
              </w:rPr>
              <w:t xml:space="preserve">Информационное письмо от </w:t>
            </w:r>
            <w:r w:rsidR="002050C8">
              <w:rPr>
                <w:rFonts w:ascii="Times New Roman" w:hAnsi="Times New Roman"/>
                <w:sz w:val="20"/>
                <w:szCs w:val="20"/>
              </w:rPr>
              <w:t>06.12.2016</w:t>
            </w:r>
            <w:r w:rsidRPr="00DB6EFC">
              <w:rPr>
                <w:rFonts w:ascii="Times New Roman" w:hAnsi="Times New Roman"/>
                <w:sz w:val="20"/>
                <w:szCs w:val="20"/>
              </w:rPr>
              <w:t xml:space="preserve"> года.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610" w:type="dxa"/>
            <w:gridSpan w:val="2"/>
          </w:tcPr>
          <w:p w:rsidR="00F16B6C" w:rsidRPr="005E2A90" w:rsidRDefault="00F16B6C" w:rsidP="00846142">
            <w:pPr>
              <w:widowControl w:val="0"/>
              <w:autoSpaceDE w:val="0"/>
              <w:autoSpaceDN w:val="0"/>
              <w:adjustRightInd w:val="0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sz w:val="20"/>
                <w:szCs w:val="20"/>
              </w:rPr>
              <w:lastRenderedPageBreak/>
              <w:t>Копия выписки из Реестра аудиторов и аудиторских организаций, саморегулируемой организац</w:t>
            </w:r>
            <w:proofErr w:type="gramStart"/>
            <w:r w:rsidRPr="005E2A90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5E2A90">
              <w:rPr>
                <w:rFonts w:ascii="Times New Roman" w:hAnsi="Times New Roman"/>
                <w:sz w:val="20"/>
                <w:szCs w:val="20"/>
              </w:rPr>
              <w:t>диторов</w:t>
            </w:r>
          </w:p>
        </w:tc>
        <w:tc>
          <w:tcPr>
            <w:tcW w:w="4095" w:type="dxa"/>
          </w:tcPr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63648">
              <w:rPr>
                <w:rFonts w:ascii="Times New Roman" w:hAnsi="Times New Roman"/>
                <w:sz w:val="20"/>
                <w:szCs w:val="20"/>
              </w:rPr>
              <w:t>Копии выписок из реестра аудиторов и аудиторских организаций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из реестра аудиторов и аудиторских организаций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перечня аудиторских организаций</w:t>
            </w:r>
          </w:p>
          <w:p w:rsidR="00F16B6C" w:rsidRPr="00DB6EF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реестра аудиторов и аудиторских организаций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610" w:type="dxa"/>
            <w:gridSpan w:val="2"/>
          </w:tcPr>
          <w:p w:rsidR="00F16B6C" w:rsidRPr="005E2A90" w:rsidRDefault="00F16B6C" w:rsidP="00846142">
            <w:pPr>
              <w:widowControl w:val="0"/>
              <w:autoSpaceDE w:val="0"/>
              <w:autoSpaceDN w:val="0"/>
              <w:adjustRightInd w:val="0"/>
              <w:ind w:hanging="1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D70E7">
              <w:rPr>
                <w:rFonts w:ascii="Times New Roman CYR" w:hAnsi="Times New Roman CYR" w:cs="Times New Roman CYR"/>
                <w:sz w:val="20"/>
                <w:szCs w:val="20"/>
              </w:rPr>
              <w:t>Другие документы, прикладываемые участником конкурса в составе заявки на участие в конкурсе</w:t>
            </w:r>
          </w:p>
        </w:tc>
        <w:tc>
          <w:tcPr>
            <w:tcW w:w="4095" w:type="dxa"/>
          </w:tcPr>
          <w:p w:rsidR="00F16B6C" w:rsidRPr="00F63648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63648">
              <w:rPr>
                <w:rFonts w:ascii="Times New Roman" w:hAnsi="Times New Roman"/>
                <w:sz w:val="20"/>
                <w:szCs w:val="20"/>
              </w:rPr>
              <w:t>Квалификационные аттестаты аудитора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63648">
              <w:rPr>
                <w:rFonts w:ascii="Times New Roman" w:hAnsi="Times New Roman"/>
                <w:sz w:val="20"/>
                <w:szCs w:val="20"/>
              </w:rPr>
              <w:t>Трудовые договора на сотрудников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Сертификаты качества аудиторских услуг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№ 145 от 24.12.2013 года о результатах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проведения проверки внешнего контроля качества работы</w:t>
            </w:r>
            <w:proofErr w:type="gramEnd"/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 внешней проверки качества работ общества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Декларация  от </w:t>
            </w:r>
            <w:r w:rsidR="001422F0">
              <w:rPr>
                <w:rFonts w:ascii="Times New Roman" w:hAnsi="Times New Roman"/>
                <w:sz w:val="20"/>
                <w:szCs w:val="20"/>
              </w:rPr>
              <w:t>06.12.2016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договора страхования </w:t>
            </w:r>
            <w:r w:rsidR="001422F0">
              <w:rPr>
                <w:rFonts w:ascii="Times New Roman" w:hAnsi="Times New Roman"/>
                <w:sz w:val="20"/>
                <w:szCs w:val="20"/>
              </w:rPr>
              <w:t>профессиональной ответственности аудиторов</w:t>
            </w:r>
          </w:p>
          <w:p w:rsidR="00F16B6C" w:rsidRPr="00F63648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Копия страхового полиса 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Платежное поручение о внесение денег за обеспечение заявки на участие в конкурсе № </w:t>
            </w:r>
            <w:r w:rsidR="001422F0">
              <w:rPr>
                <w:rFonts w:ascii="Times New Roman" w:hAnsi="Times New Roman"/>
                <w:sz w:val="20"/>
                <w:szCs w:val="20"/>
              </w:rPr>
              <w:t>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1422F0">
              <w:rPr>
                <w:rFonts w:ascii="Times New Roman" w:hAnsi="Times New Roman"/>
                <w:sz w:val="20"/>
                <w:szCs w:val="20"/>
              </w:rPr>
              <w:t>05.12.2016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 возможности применении упрощенной системы налогообложения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Декларация от </w:t>
            </w:r>
            <w:r w:rsidR="001422F0">
              <w:rPr>
                <w:rFonts w:ascii="Times New Roman" w:hAnsi="Times New Roman"/>
                <w:sz w:val="20"/>
                <w:szCs w:val="20"/>
              </w:rPr>
              <w:t>06.12.2016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Информационное письмо о принадлежности к субъектам малого предпринимательства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информационное письмо учредителя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Справка-письмо от </w:t>
            </w:r>
            <w:r w:rsidR="001422F0">
              <w:rPr>
                <w:rFonts w:ascii="Times New Roman" w:hAnsi="Times New Roman"/>
                <w:sz w:val="20"/>
                <w:szCs w:val="20"/>
              </w:rPr>
              <w:t>06.12.2016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№ 14-0002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из контрольного экземпляра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№ 336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частью 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37 предоставлена справка письмо с реестром исполненных контрактов с опиями карточек контрактов с официального сайта и актами сдачи-приемки выполненных работ и оказанных услуг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в отношении объекта закупки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техническим заданием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Типовая программа аудита</w:t>
            </w:r>
          </w:p>
          <w:p w:rsidR="00F16B6C" w:rsidRDefault="00F16B6C" w:rsidP="0084614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Предложение о цене контракта (услуг)</w:t>
            </w:r>
          </w:p>
          <w:p w:rsidR="00F16B6C" w:rsidRPr="00F63648" w:rsidRDefault="00F16B6C" w:rsidP="00846142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Декларация качества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705" w:type="dxa"/>
            <w:gridSpan w:val="3"/>
          </w:tcPr>
          <w:p w:rsidR="00F16B6C" w:rsidRPr="005E2A90" w:rsidRDefault="00F16B6C" w:rsidP="0084614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Условия исполнения договора, являющиеся критериями оценки заявок на участие в конкурсе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610" w:type="dxa"/>
            <w:gridSpan w:val="2"/>
          </w:tcPr>
          <w:p w:rsidR="00F16B6C" w:rsidRPr="005E2A90" w:rsidRDefault="00F16B6C" w:rsidP="00846142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3.1. Цена контракта</w:t>
            </w:r>
          </w:p>
        </w:tc>
        <w:tc>
          <w:tcPr>
            <w:tcW w:w="4095" w:type="dxa"/>
          </w:tcPr>
          <w:p w:rsidR="00F16B6C" w:rsidRPr="005E2A90" w:rsidRDefault="001422F0" w:rsidP="001422F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  <w:r w:rsidR="00F16B6C">
              <w:rPr>
                <w:rFonts w:ascii="Times New Roman" w:hAnsi="Times New Roman"/>
                <w:color w:val="000000"/>
                <w:sz w:val="20"/>
                <w:szCs w:val="20"/>
              </w:rPr>
              <w:t>0 000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четыреста шестьдесят</w:t>
            </w:r>
            <w:r w:rsidR="00F16B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тысяч) рублей, 00 копеек. НДС не облагается.</w:t>
            </w:r>
          </w:p>
        </w:tc>
      </w:tr>
      <w:tr w:rsidR="00F16B6C" w:rsidRPr="005E2A90" w:rsidTr="00846142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5610" w:type="dxa"/>
            <w:gridSpan w:val="2"/>
          </w:tcPr>
          <w:p w:rsidR="00F16B6C" w:rsidRPr="005E2A90" w:rsidRDefault="00F16B6C" w:rsidP="00846142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E2A9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E2A90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5E2A90">
              <w:rPr>
                <w:rFonts w:ascii="Times New Roman CYR" w:hAnsi="Times New Roman CYR" w:cs="Times New Roman CYR"/>
                <w:sz w:val="20"/>
                <w:szCs w:val="20"/>
              </w:rPr>
              <w:t>валификация участника закупки</w:t>
            </w:r>
          </w:p>
        </w:tc>
        <w:tc>
          <w:tcPr>
            <w:tcW w:w="4095" w:type="dxa"/>
          </w:tcPr>
          <w:p w:rsidR="00F16B6C" w:rsidRPr="005E2A90" w:rsidRDefault="00F16B6C" w:rsidP="0084614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1 к заявке на участие в конкурсе</w:t>
            </w:r>
          </w:p>
        </w:tc>
      </w:tr>
    </w:tbl>
    <w:p w:rsidR="00B461A6" w:rsidRDefault="001422F0" w:rsidP="001422F0">
      <w:pPr>
        <w:ind w:left="709" w:firstLine="0"/>
        <w:jc w:val="lef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</w:t>
      </w:r>
    </w:p>
    <w:p w:rsidR="00D739E0" w:rsidRDefault="00B901F9" w:rsidP="00B901F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C6ACA" w:rsidRPr="00EC6ACA">
        <w:rPr>
          <w:rFonts w:ascii="Times New Roman" w:eastAsia="Times New Roman" w:hAnsi="Times New Roman"/>
          <w:sz w:val="24"/>
          <w:szCs w:val="24"/>
          <w:lang w:eastAsia="ru-RU"/>
        </w:rPr>
        <w:t xml:space="preserve">. Единая комиссия проведет рассмотрение </w:t>
      </w:r>
      <w:r w:rsidR="00F0232D"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</w:t>
      </w:r>
      <w:r w:rsidR="00F0232D">
        <w:rPr>
          <w:rFonts w:ascii="Times New Roman" w:eastAsia="Times New Roman" w:hAnsi="Times New Roman"/>
          <w:sz w:val="24"/>
          <w:szCs w:val="24"/>
          <w:lang w:eastAsia="ru-RU"/>
        </w:rPr>
        <w:t xml:space="preserve">о единственного участника закупки </w:t>
      </w:r>
      <w:r w:rsidR="00EC6ACA" w:rsidRPr="00EC6ACA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сроки, указанные в извещении о проведении настоящего Конкурса. </w:t>
      </w:r>
    </w:p>
    <w:p w:rsidR="00F0232D" w:rsidRPr="00B901F9" w:rsidRDefault="00F0232D" w:rsidP="00F0232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тем, что по окончании срока подачи заявок на участие в конкурсе подана только одна заявка на участие в конкурсе, в соответствии с частью 13 статьи 51 Федерального закона от «05» апреля 2012г. № 44-ФЗ «О контрактной системе в сфере закупок товаров, работ, услуг для обеспечения государственных и муниципальных нужд», </w:t>
      </w:r>
      <w:r w:rsidRPr="00B901F9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признан несостоявшимся.</w:t>
      </w:r>
      <w:proofErr w:type="gramEnd"/>
    </w:p>
    <w:p w:rsidR="00F0232D" w:rsidRDefault="00F0232D" w:rsidP="00B901F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DE1" w:rsidRDefault="00B97DE1" w:rsidP="00910723">
      <w:pPr>
        <w:ind w:firstLine="0"/>
        <w:rPr>
          <w:rFonts w:ascii="Times New Roman" w:hAnsi="Times New Roman"/>
          <w:sz w:val="24"/>
          <w:szCs w:val="24"/>
        </w:rPr>
      </w:pPr>
    </w:p>
    <w:p w:rsidR="00F0232D" w:rsidRPr="00F0232D" w:rsidRDefault="00F0232D" w:rsidP="00F0232D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 w:rsidRPr="00F0232D">
        <w:rPr>
          <w:rFonts w:ascii="Times New Roman" w:hAnsi="Times New Roman"/>
          <w:sz w:val="24"/>
          <w:szCs w:val="24"/>
        </w:rPr>
        <w:t>Настоящий протокол подлежит опубликованию в ЕИС</w:t>
      </w:r>
      <w:r w:rsidRPr="00F0232D">
        <w:rPr>
          <w:rFonts w:ascii="Times New Roman" w:hAnsi="Times New Roman"/>
          <w:color w:val="000000"/>
          <w:sz w:val="24"/>
          <w:szCs w:val="24"/>
        </w:rPr>
        <w:t xml:space="preserve"> для размещения информации о размещении заказов </w:t>
      </w:r>
      <w:hyperlink r:id="rId9" w:history="1">
        <w:r w:rsidRPr="00F0232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F0232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0232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zakupki</w:t>
        </w:r>
        <w:r w:rsidRPr="00F0232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0232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Pr="00F0232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0232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0232D">
        <w:rPr>
          <w:rFonts w:ascii="Times New Roman" w:hAnsi="Times New Roman"/>
          <w:color w:val="000000"/>
          <w:sz w:val="24"/>
          <w:szCs w:val="24"/>
        </w:rPr>
        <w:t xml:space="preserve">. Кроме того, настоящий протокол дополнительно будет опубликован на Сайте федерального казенного предприятия «Аэропорты Чукотки» - </w:t>
      </w:r>
      <w:hyperlink r:id="rId10" w:history="1">
        <w:r w:rsidRPr="00F0232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F0232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0232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apchukotki</w:t>
        </w:r>
        <w:r w:rsidRPr="00F0232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F0232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0232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E7F21" w:rsidRPr="005E7F21" w:rsidRDefault="005E7F21" w:rsidP="000C1B3E">
      <w:pPr>
        <w:pStyle w:val="a3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8F276A" w:rsidRPr="000C1B3E" w:rsidRDefault="008F276A" w:rsidP="008F276A">
      <w:pPr>
        <w:pStyle w:val="a3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0C1B3E">
        <w:rPr>
          <w:rFonts w:ascii="Times New Roman" w:hAnsi="Times New Roman"/>
          <w:b/>
          <w:sz w:val="24"/>
          <w:szCs w:val="24"/>
        </w:rPr>
        <w:t>Подписи членов Единой комиссии ФКП «Аэропорты Чукотки»: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6487"/>
        <w:gridCol w:w="3089"/>
        <w:gridCol w:w="30"/>
      </w:tblGrid>
      <w:tr w:rsidR="008F276A" w:rsidRPr="00832635" w:rsidTr="00461832">
        <w:trPr>
          <w:gridAfter w:val="1"/>
          <w:wAfter w:w="30" w:type="dxa"/>
          <w:trHeight w:val="748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76A" w:rsidRPr="00832635" w:rsidRDefault="008F276A" w:rsidP="0046183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Председатель Единой комиссии:</w:t>
            </w:r>
          </w:p>
          <w:p w:rsidR="008F276A" w:rsidRPr="00832635" w:rsidRDefault="008F276A" w:rsidP="00461832">
            <w:pPr>
              <w:pStyle w:val="a3"/>
              <w:numPr>
                <w:ilvl w:val="0"/>
                <w:numId w:val="2"/>
              </w:numPr>
              <w:ind w:left="318" w:hanging="284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76A" w:rsidRPr="00832635" w:rsidRDefault="008F276A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F276A" w:rsidRPr="00832635" w:rsidRDefault="008F276A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8F276A" w:rsidRPr="00832635" w:rsidRDefault="008F276A" w:rsidP="00461832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8F276A" w:rsidRPr="00832635" w:rsidTr="00461832">
        <w:trPr>
          <w:gridAfter w:val="1"/>
          <w:wAfter w:w="30" w:type="dxa"/>
          <w:trHeight w:val="678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276A" w:rsidRPr="00832635" w:rsidRDefault="008F276A" w:rsidP="0046183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 xml:space="preserve">Член </w:t>
            </w:r>
            <w:r w:rsidR="00271998" w:rsidRPr="00271998">
              <w:rPr>
                <w:rFonts w:ascii="Times New Roman" w:hAnsi="Times New Roman"/>
                <w:color w:val="000000"/>
              </w:rPr>
              <w:t xml:space="preserve">Единой </w:t>
            </w:r>
            <w:r w:rsidRPr="00832635">
              <w:rPr>
                <w:rFonts w:ascii="Times New Roman" w:hAnsi="Times New Roman"/>
                <w:color w:val="000000"/>
              </w:rPr>
              <w:t>комиссии:</w:t>
            </w:r>
          </w:p>
          <w:p w:rsidR="008F276A" w:rsidRPr="00832635" w:rsidRDefault="00472C42" w:rsidP="00F0232D">
            <w:pPr>
              <w:pStyle w:val="a3"/>
              <w:numPr>
                <w:ilvl w:val="0"/>
                <w:numId w:val="2"/>
              </w:numPr>
              <w:ind w:hanging="50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Блинов Виталий </w:t>
            </w:r>
            <w:r w:rsidRPr="00472C42">
              <w:rPr>
                <w:rFonts w:ascii="Times New Roman" w:hAnsi="Times New Roman"/>
                <w:color w:val="000000"/>
              </w:rPr>
              <w:t>Вениаминович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76A" w:rsidRPr="00832635" w:rsidRDefault="008F276A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F276A" w:rsidRPr="00832635" w:rsidRDefault="008F276A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8F276A" w:rsidRPr="00832635" w:rsidRDefault="008F276A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472C42" w:rsidRPr="00832635" w:rsidTr="00461832">
        <w:trPr>
          <w:gridAfter w:val="1"/>
          <w:wAfter w:w="30" w:type="dxa"/>
          <w:trHeight w:val="678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C42" w:rsidRPr="00832635" w:rsidRDefault="00472C42" w:rsidP="0047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 xml:space="preserve">Член </w:t>
            </w:r>
            <w:r w:rsidRPr="00271998">
              <w:rPr>
                <w:rFonts w:ascii="Times New Roman" w:hAnsi="Times New Roman"/>
                <w:color w:val="000000"/>
              </w:rPr>
              <w:t xml:space="preserve">Единой </w:t>
            </w:r>
            <w:r w:rsidRPr="00832635">
              <w:rPr>
                <w:rFonts w:ascii="Times New Roman" w:hAnsi="Times New Roman"/>
                <w:color w:val="000000"/>
              </w:rPr>
              <w:t>комиссии:</w:t>
            </w:r>
          </w:p>
          <w:p w:rsidR="00472C42" w:rsidRPr="00832635" w:rsidRDefault="00472C42" w:rsidP="00472C42">
            <w:pPr>
              <w:pStyle w:val="a3"/>
              <w:numPr>
                <w:ilvl w:val="0"/>
                <w:numId w:val="2"/>
              </w:numPr>
              <w:ind w:left="318" w:hanging="318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C42" w:rsidRPr="00832635" w:rsidRDefault="00472C42" w:rsidP="00472C4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72C42" w:rsidRPr="00832635" w:rsidRDefault="00472C42" w:rsidP="00472C4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472C42" w:rsidRPr="00832635" w:rsidRDefault="00472C42" w:rsidP="00472C4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472C42" w:rsidRPr="00832635" w:rsidTr="00461832">
        <w:trPr>
          <w:gridAfter w:val="1"/>
          <w:wAfter w:w="30" w:type="dxa"/>
          <w:trHeight w:val="678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C42" w:rsidRPr="00832635" w:rsidRDefault="00472C42" w:rsidP="0046183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 xml:space="preserve">Член </w:t>
            </w:r>
            <w:r w:rsidRPr="00271998">
              <w:rPr>
                <w:rFonts w:ascii="Times New Roman" w:hAnsi="Times New Roman"/>
                <w:color w:val="000000"/>
              </w:rPr>
              <w:t>Единой</w:t>
            </w:r>
            <w:r w:rsidRPr="00832635">
              <w:rPr>
                <w:rFonts w:ascii="Times New Roman" w:hAnsi="Times New Roman"/>
                <w:color w:val="000000"/>
              </w:rPr>
              <w:t xml:space="preserve"> комиссии:</w:t>
            </w:r>
          </w:p>
          <w:p w:rsidR="00472C42" w:rsidRPr="00832635" w:rsidRDefault="00472C42" w:rsidP="00461832">
            <w:pPr>
              <w:pStyle w:val="a3"/>
              <w:numPr>
                <w:ilvl w:val="0"/>
                <w:numId w:val="2"/>
              </w:numPr>
              <w:ind w:left="318" w:hanging="318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Гергель Виктория Дмитриевна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C42" w:rsidRPr="00832635" w:rsidRDefault="00472C42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72C42" w:rsidRPr="00832635" w:rsidRDefault="00472C42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472C42" w:rsidRPr="00832635" w:rsidRDefault="00472C42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472C42" w:rsidRPr="00832635" w:rsidTr="00461832">
        <w:trPr>
          <w:gridAfter w:val="1"/>
          <w:wAfter w:w="30" w:type="dxa"/>
          <w:trHeight w:val="361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C42" w:rsidRPr="00832635" w:rsidRDefault="00472C42" w:rsidP="0046183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 xml:space="preserve">Член </w:t>
            </w:r>
            <w:r w:rsidRPr="00271998">
              <w:rPr>
                <w:rFonts w:ascii="Times New Roman" w:hAnsi="Times New Roman"/>
                <w:color w:val="000000"/>
              </w:rPr>
              <w:t>Единой</w:t>
            </w:r>
            <w:r w:rsidRPr="00832635">
              <w:rPr>
                <w:rFonts w:ascii="Times New Roman" w:hAnsi="Times New Roman"/>
                <w:color w:val="000000"/>
              </w:rPr>
              <w:t xml:space="preserve"> комиссии:</w:t>
            </w:r>
          </w:p>
          <w:p w:rsidR="00472C42" w:rsidRPr="00832635" w:rsidRDefault="00472C42" w:rsidP="00461832">
            <w:pPr>
              <w:pStyle w:val="a3"/>
              <w:numPr>
                <w:ilvl w:val="0"/>
                <w:numId w:val="2"/>
              </w:numPr>
              <w:ind w:left="318" w:hanging="31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Шмунк Екатерина Викторовна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C42" w:rsidRPr="00832635" w:rsidRDefault="00472C42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72C42" w:rsidRPr="00832635" w:rsidRDefault="00472C42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472C42" w:rsidRPr="00832635" w:rsidRDefault="00472C42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472C42" w:rsidRPr="00832635" w:rsidTr="0046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542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2C42" w:rsidRDefault="00472C42" w:rsidP="0046183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472C42" w:rsidRPr="00832635" w:rsidRDefault="00472C42" w:rsidP="0046183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Секретарь</w:t>
            </w:r>
            <w:r w:rsidRPr="00832635">
              <w:rPr>
                <w:rFonts w:ascii="Times New Roman" w:hAnsi="Times New Roman"/>
                <w:color w:val="000000"/>
              </w:rPr>
              <w:t xml:space="preserve"> </w:t>
            </w:r>
            <w:r w:rsidRPr="00271998">
              <w:rPr>
                <w:rFonts w:ascii="Times New Roman" w:hAnsi="Times New Roman"/>
                <w:color w:val="000000"/>
              </w:rPr>
              <w:t>Единой</w:t>
            </w:r>
            <w:r w:rsidRPr="00832635">
              <w:rPr>
                <w:rFonts w:ascii="Times New Roman" w:hAnsi="Times New Roman"/>
                <w:color w:val="000000"/>
              </w:rPr>
              <w:t xml:space="preserve"> комиссии:</w:t>
            </w:r>
          </w:p>
          <w:p w:rsidR="00472C42" w:rsidRPr="00832635" w:rsidRDefault="00F0232D" w:rsidP="00F16B6C">
            <w:pPr>
              <w:pStyle w:val="a3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Алексеева Екатерина Юрьевна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2C42" w:rsidRPr="00832635" w:rsidRDefault="00472C42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72C42" w:rsidRDefault="00472C42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472C42" w:rsidRPr="00832635" w:rsidRDefault="00472C42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_____________________</w:t>
            </w:r>
          </w:p>
          <w:p w:rsidR="00472C42" w:rsidRPr="00832635" w:rsidRDefault="00472C42" w:rsidP="0046183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832635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</w:tbl>
    <w:p w:rsidR="008F276A" w:rsidRDefault="008F276A" w:rsidP="008F276A">
      <w:pPr>
        <w:ind w:firstLine="0"/>
        <w:rPr>
          <w:rFonts w:ascii="Times New Roman" w:hAnsi="Times New Roman"/>
          <w:sz w:val="24"/>
          <w:szCs w:val="24"/>
        </w:rPr>
      </w:pPr>
    </w:p>
    <w:p w:rsidR="008F276A" w:rsidRDefault="008F276A" w:rsidP="008F276A">
      <w:pPr>
        <w:ind w:firstLine="0"/>
        <w:rPr>
          <w:rFonts w:ascii="Times New Roman" w:hAnsi="Times New Roman"/>
          <w:sz w:val="24"/>
          <w:szCs w:val="24"/>
        </w:rPr>
      </w:pPr>
    </w:p>
    <w:p w:rsidR="008F276A" w:rsidRDefault="008F276A" w:rsidP="008F276A">
      <w:pPr>
        <w:ind w:firstLine="0"/>
        <w:rPr>
          <w:rFonts w:ascii="Times New Roman" w:hAnsi="Times New Roman"/>
          <w:sz w:val="24"/>
          <w:szCs w:val="24"/>
        </w:rPr>
      </w:pPr>
    </w:p>
    <w:p w:rsidR="008F276A" w:rsidRDefault="008F276A" w:rsidP="008F276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заказчика: </w:t>
      </w:r>
    </w:p>
    <w:p w:rsidR="008F276A" w:rsidRDefault="008F276A" w:rsidP="008F276A">
      <w:pPr>
        <w:ind w:firstLine="0"/>
        <w:rPr>
          <w:rFonts w:ascii="Times New Roman" w:hAnsi="Times New Roman"/>
          <w:sz w:val="24"/>
          <w:szCs w:val="24"/>
        </w:rPr>
      </w:pPr>
    </w:p>
    <w:p w:rsidR="008F276A" w:rsidRDefault="008F276A" w:rsidP="008F276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8F276A" w:rsidRDefault="008F276A" w:rsidP="008F276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ФКП «Аэропорты Чукотки» </w:t>
      </w:r>
    </w:p>
    <w:p w:rsidR="008F276A" w:rsidRDefault="008F276A" w:rsidP="008F276A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Батыченко Сергей Викторович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:rsidR="008F276A" w:rsidRDefault="008F276A" w:rsidP="008F276A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390C38">
        <w:rPr>
          <w:rFonts w:ascii="Times New Roman" w:hAnsi="Times New Roman"/>
          <w:color w:val="000000"/>
          <w:sz w:val="18"/>
          <w:szCs w:val="18"/>
        </w:rPr>
        <w:t xml:space="preserve">          </w:t>
      </w: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390C38">
        <w:rPr>
          <w:rFonts w:ascii="Times New Roman" w:hAnsi="Times New Roman"/>
          <w:color w:val="000000"/>
          <w:sz w:val="18"/>
          <w:szCs w:val="18"/>
        </w:rPr>
        <w:t xml:space="preserve"> (подпись)</w:t>
      </w:r>
    </w:p>
    <w:p w:rsidR="00EC6ACA" w:rsidRDefault="00EC6ACA" w:rsidP="007C2C05">
      <w:pPr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EC6ACA" w:rsidRDefault="00EC6ACA" w:rsidP="007C2C05">
      <w:pPr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EC6ACA" w:rsidRDefault="00EC6ACA" w:rsidP="007C2C05">
      <w:pPr>
        <w:ind w:firstLine="0"/>
        <w:rPr>
          <w:rFonts w:ascii="Times New Roman" w:hAnsi="Times New Roman"/>
          <w:color w:val="000000"/>
          <w:sz w:val="18"/>
          <w:szCs w:val="18"/>
        </w:rPr>
      </w:pPr>
    </w:p>
    <w:p w:rsidR="008F276A" w:rsidRDefault="008045AD" w:rsidP="008F276A">
      <w:pPr>
        <w:widowControl w:val="0"/>
        <w:suppressAutoHyphens/>
        <w:spacing w:line="240" w:lineRule="auto"/>
        <w:ind w:firstLine="0"/>
        <w:jc w:val="lef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  <w:r w:rsidRPr="008045AD">
        <w:rPr>
          <w:rFonts w:ascii="Times New Roman" w:eastAsia="Lucida Sans Unicode" w:hAnsi="Times New Roman"/>
          <w:kern w:val="1"/>
          <w:sz w:val="20"/>
          <w:szCs w:val="24"/>
          <w:lang w:eastAsia="ar-SA"/>
        </w:rPr>
        <w:t xml:space="preserve">                                                                                                                        </w:t>
      </w:r>
    </w:p>
    <w:p w:rsidR="008F276A" w:rsidRDefault="008F276A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8F276A" w:rsidRDefault="008F276A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C0136B" w:rsidRDefault="00C0136B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C0136B" w:rsidRDefault="00C0136B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C0136B" w:rsidRDefault="00C0136B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C0136B" w:rsidRDefault="00C0136B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C0136B" w:rsidRDefault="00C0136B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C0136B" w:rsidRDefault="00C0136B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C0136B" w:rsidRDefault="00C0136B" w:rsidP="00271998">
      <w:pPr>
        <w:widowControl w:val="0"/>
        <w:suppressAutoHyphens/>
        <w:spacing w:line="240" w:lineRule="auto"/>
        <w:ind w:firstLine="0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8F276A" w:rsidRDefault="008F276A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F0232D" w:rsidRDefault="00F0232D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F0232D" w:rsidRDefault="00F0232D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F0232D" w:rsidRDefault="00F0232D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F0232D" w:rsidRDefault="00F0232D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F0232D" w:rsidRDefault="00F0232D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F0232D" w:rsidRDefault="00F0232D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F0232D" w:rsidRDefault="00F0232D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F0232D" w:rsidRDefault="00F0232D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F0232D" w:rsidRDefault="00F0232D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p w:rsidR="00F0232D" w:rsidRDefault="00F0232D" w:rsidP="0040085F">
      <w:pPr>
        <w:widowControl w:val="0"/>
        <w:suppressAutoHyphens/>
        <w:spacing w:line="240" w:lineRule="auto"/>
        <w:ind w:firstLine="0"/>
        <w:jc w:val="right"/>
        <w:rPr>
          <w:rFonts w:ascii="Times New Roman" w:eastAsia="Lucida Sans Unicode" w:hAnsi="Times New Roman"/>
          <w:kern w:val="1"/>
          <w:sz w:val="20"/>
          <w:szCs w:val="24"/>
          <w:lang w:eastAsia="ar-SA"/>
        </w:rPr>
      </w:pPr>
    </w:p>
    <w:sectPr w:rsidR="00F0232D" w:rsidSect="005C5115">
      <w:pgSz w:w="11907" w:h="16840" w:code="9"/>
      <w:pgMar w:top="426" w:right="851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5D5554E2"/>
    <w:multiLevelType w:val="hybridMultilevel"/>
    <w:tmpl w:val="B6CA1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9D93B50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15"/>
  </w:num>
  <w:num w:numId="9">
    <w:abstractNumId w:val="16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7"/>
  </w:num>
  <w:num w:numId="15">
    <w:abstractNumId w:val="1"/>
  </w:num>
  <w:num w:numId="16">
    <w:abstractNumId w:val="4"/>
  </w:num>
  <w:num w:numId="17">
    <w:abstractNumId w:val="12"/>
  </w:num>
  <w:num w:numId="18">
    <w:abstractNumId w:val="2"/>
  </w:num>
  <w:num w:numId="19">
    <w:abstractNumId w:val="6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DC"/>
    <w:rsid w:val="00003EE7"/>
    <w:rsid w:val="0002156C"/>
    <w:rsid w:val="000225F9"/>
    <w:rsid w:val="0003754A"/>
    <w:rsid w:val="000703A7"/>
    <w:rsid w:val="00076DAE"/>
    <w:rsid w:val="000942B4"/>
    <w:rsid w:val="000C1B3E"/>
    <w:rsid w:val="000D58CE"/>
    <w:rsid w:val="000D7F9C"/>
    <w:rsid w:val="000E44C6"/>
    <w:rsid w:val="000F453D"/>
    <w:rsid w:val="00115BED"/>
    <w:rsid w:val="0011678F"/>
    <w:rsid w:val="001209B3"/>
    <w:rsid w:val="001422F0"/>
    <w:rsid w:val="00173811"/>
    <w:rsid w:val="00175F3D"/>
    <w:rsid w:val="001843C5"/>
    <w:rsid w:val="00192676"/>
    <w:rsid w:val="001A36BC"/>
    <w:rsid w:val="001C0DA4"/>
    <w:rsid w:val="001C1225"/>
    <w:rsid w:val="001C2132"/>
    <w:rsid w:val="001D030D"/>
    <w:rsid w:val="001D1414"/>
    <w:rsid w:val="002050C8"/>
    <w:rsid w:val="00211D14"/>
    <w:rsid w:val="00215CF1"/>
    <w:rsid w:val="002355A5"/>
    <w:rsid w:val="00235BAD"/>
    <w:rsid w:val="002409CD"/>
    <w:rsid w:val="00256C14"/>
    <w:rsid w:val="00271980"/>
    <w:rsid w:val="00271998"/>
    <w:rsid w:val="0027599C"/>
    <w:rsid w:val="0028353F"/>
    <w:rsid w:val="0028435D"/>
    <w:rsid w:val="002A790B"/>
    <w:rsid w:val="002B31B2"/>
    <w:rsid w:val="002B6861"/>
    <w:rsid w:val="002C2E39"/>
    <w:rsid w:val="002E3116"/>
    <w:rsid w:val="00372B47"/>
    <w:rsid w:val="003777F5"/>
    <w:rsid w:val="00385645"/>
    <w:rsid w:val="00390C38"/>
    <w:rsid w:val="003C1BB9"/>
    <w:rsid w:val="0040085F"/>
    <w:rsid w:val="00400E5A"/>
    <w:rsid w:val="004100E0"/>
    <w:rsid w:val="00413CF5"/>
    <w:rsid w:val="00440537"/>
    <w:rsid w:val="00461832"/>
    <w:rsid w:val="00472C42"/>
    <w:rsid w:val="00472FF7"/>
    <w:rsid w:val="00477390"/>
    <w:rsid w:val="00500200"/>
    <w:rsid w:val="0051034C"/>
    <w:rsid w:val="00557908"/>
    <w:rsid w:val="00564C73"/>
    <w:rsid w:val="0057391B"/>
    <w:rsid w:val="005834AF"/>
    <w:rsid w:val="005B424E"/>
    <w:rsid w:val="005C216B"/>
    <w:rsid w:val="005C5115"/>
    <w:rsid w:val="005E2A90"/>
    <w:rsid w:val="005E7EE0"/>
    <w:rsid w:val="005E7F21"/>
    <w:rsid w:val="00605E64"/>
    <w:rsid w:val="006209B9"/>
    <w:rsid w:val="0063542E"/>
    <w:rsid w:val="00636B46"/>
    <w:rsid w:val="00650639"/>
    <w:rsid w:val="00651184"/>
    <w:rsid w:val="00656742"/>
    <w:rsid w:val="00664C2F"/>
    <w:rsid w:val="00670164"/>
    <w:rsid w:val="00695B3F"/>
    <w:rsid w:val="006A01FF"/>
    <w:rsid w:val="006A705F"/>
    <w:rsid w:val="006A75F2"/>
    <w:rsid w:val="006B0B90"/>
    <w:rsid w:val="006B7B17"/>
    <w:rsid w:val="006E1F2B"/>
    <w:rsid w:val="006E6D97"/>
    <w:rsid w:val="006F5C57"/>
    <w:rsid w:val="007013F1"/>
    <w:rsid w:val="00704D69"/>
    <w:rsid w:val="00710BD8"/>
    <w:rsid w:val="00713CFF"/>
    <w:rsid w:val="0073376D"/>
    <w:rsid w:val="007428E0"/>
    <w:rsid w:val="00763F80"/>
    <w:rsid w:val="007807E1"/>
    <w:rsid w:val="007901B2"/>
    <w:rsid w:val="00795899"/>
    <w:rsid w:val="007A1F73"/>
    <w:rsid w:val="007C2C05"/>
    <w:rsid w:val="007D602B"/>
    <w:rsid w:val="007E396F"/>
    <w:rsid w:val="008045AD"/>
    <w:rsid w:val="008061BA"/>
    <w:rsid w:val="008154DD"/>
    <w:rsid w:val="00820B5A"/>
    <w:rsid w:val="008210AD"/>
    <w:rsid w:val="008252D5"/>
    <w:rsid w:val="008324A6"/>
    <w:rsid w:val="00835C43"/>
    <w:rsid w:val="00846142"/>
    <w:rsid w:val="00850982"/>
    <w:rsid w:val="0086161C"/>
    <w:rsid w:val="00871E6D"/>
    <w:rsid w:val="00875153"/>
    <w:rsid w:val="00886D62"/>
    <w:rsid w:val="008955A1"/>
    <w:rsid w:val="008B1111"/>
    <w:rsid w:val="008D6CEF"/>
    <w:rsid w:val="008E5A27"/>
    <w:rsid w:val="008F276A"/>
    <w:rsid w:val="008F4854"/>
    <w:rsid w:val="008F4FB0"/>
    <w:rsid w:val="00910723"/>
    <w:rsid w:val="00922FE7"/>
    <w:rsid w:val="00940E9A"/>
    <w:rsid w:val="00945C9D"/>
    <w:rsid w:val="0094647E"/>
    <w:rsid w:val="0095343E"/>
    <w:rsid w:val="00953E25"/>
    <w:rsid w:val="009560DA"/>
    <w:rsid w:val="00963E97"/>
    <w:rsid w:val="00973247"/>
    <w:rsid w:val="00994153"/>
    <w:rsid w:val="009B0BD6"/>
    <w:rsid w:val="009B6D4B"/>
    <w:rsid w:val="009C79C2"/>
    <w:rsid w:val="009D70E7"/>
    <w:rsid w:val="009D76F9"/>
    <w:rsid w:val="009F2BAF"/>
    <w:rsid w:val="00A3195A"/>
    <w:rsid w:val="00A3782A"/>
    <w:rsid w:val="00A43F57"/>
    <w:rsid w:val="00A63D82"/>
    <w:rsid w:val="00A72D69"/>
    <w:rsid w:val="00AA6651"/>
    <w:rsid w:val="00AB08D4"/>
    <w:rsid w:val="00AE0E33"/>
    <w:rsid w:val="00AF3AF1"/>
    <w:rsid w:val="00B05A93"/>
    <w:rsid w:val="00B125EC"/>
    <w:rsid w:val="00B33510"/>
    <w:rsid w:val="00B354B2"/>
    <w:rsid w:val="00B461A6"/>
    <w:rsid w:val="00B467B5"/>
    <w:rsid w:val="00B50B5C"/>
    <w:rsid w:val="00B50C1E"/>
    <w:rsid w:val="00B51271"/>
    <w:rsid w:val="00B542D8"/>
    <w:rsid w:val="00B60119"/>
    <w:rsid w:val="00B61745"/>
    <w:rsid w:val="00B6452F"/>
    <w:rsid w:val="00B901F9"/>
    <w:rsid w:val="00B9072A"/>
    <w:rsid w:val="00B97DE1"/>
    <w:rsid w:val="00BB3432"/>
    <w:rsid w:val="00BB7026"/>
    <w:rsid w:val="00BC1365"/>
    <w:rsid w:val="00BE4DFD"/>
    <w:rsid w:val="00BF34DC"/>
    <w:rsid w:val="00C0136B"/>
    <w:rsid w:val="00C07737"/>
    <w:rsid w:val="00C3611F"/>
    <w:rsid w:val="00C36158"/>
    <w:rsid w:val="00C42719"/>
    <w:rsid w:val="00C42DC2"/>
    <w:rsid w:val="00C566AA"/>
    <w:rsid w:val="00C7102A"/>
    <w:rsid w:val="00C805BE"/>
    <w:rsid w:val="00C92E84"/>
    <w:rsid w:val="00C97465"/>
    <w:rsid w:val="00C976CB"/>
    <w:rsid w:val="00CA0DB5"/>
    <w:rsid w:val="00CA29C5"/>
    <w:rsid w:val="00CB6A9F"/>
    <w:rsid w:val="00CC6563"/>
    <w:rsid w:val="00CC6877"/>
    <w:rsid w:val="00CE384D"/>
    <w:rsid w:val="00CF4F13"/>
    <w:rsid w:val="00CF6A72"/>
    <w:rsid w:val="00CF73FB"/>
    <w:rsid w:val="00CF74EB"/>
    <w:rsid w:val="00D00857"/>
    <w:rsid w:val="00D013D7"/>
    <w:rsid w:val="00D2149E"/>
    <w:rsid w:val="00D37627"/>
    <w:rsid w:val="00D413A9"/>
    <w:rsid w:val="00D739E0"/>
    <w:rsid w:val="00D74C7B"/>
    <w:rsid w:val="00D85C04"/>
    <w:rsid w:val="00DA7C9A"/>
    <w:rsid w:val="00DB17C0"/>
    <w:rsid w:val="00DB6EFC"/>
    <w:rsid w:val="00DD4C17"/>
    <w:rsid w:val="00DD59EA"/>
    <w:rsid w:val="00E24C36"/>
    <w:rsid w:val="00E420D8"/>
    <w:rsid w:val="00E43669"/>
    <w:rsid w:val="00E46FA8"/>
    <w:rsid w:val="00E4735B"/>
    <w:rsid w:val="00E764E4"/>
    <w:rsid w:val="00E804F5"/>
    <w:rsid w:val="00E82043"/>
    <w:rsid w:val="00E9170A"/>
    <w:rsid w:val="00E952AC"/>
    <w:rsid w:val="00E96497"/>
    <w:rsid w:val="00E971DE"/>
    <w:rsid w:val="00EC6ACA"/>
    <w:rsid w:val="00ED14ED"/>
    <w:rsid w:val="00ED698E"/>
    <w:rsid w:val="00F0146D"/>
    <w:rsid w:val="00F0232D"/>
    <w:rsid w:val="00F10EA8"/>
    <w:rsid w:val="00F16B6C"/>
    <w:rsid w:val="00F27E8F"/>
    <w:rsid w:val="00F43CDA"/>
    <w:rsid w:val="00F45A15"/>
    <w:rsid w:val="00F55AFA"/>
    <w:rsid w:val="00F60B00"/>
    <w:rsid w:val="00F6123C"/>
    <w:rsid w:val="00F61449"/>
    <w:rsid w:val="00F63648"/>
    <w:rsid w:val="00F77D2B"/>
    <w:rsid w:val="00FA0AC1"/>
    <w:rsid w:val="00FA24F8"/>
    <w:rsid w:val="00FA4C50"/>
    <w:rsid w:val="00FC3D83"/>
    <w:rsid w:val="00FD098F"/>
    <w:rsid w:val="00FE0FCA"/>
    <w:rsid w:val="00FE292E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9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9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hukotk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pchukotk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C952-EE4F-46D1-A13B-3168F20F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Links>
    <vt:vector size="24" baseType="variant"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DOGOVOR1</cp:lastModifiedBy>
  <cp:revision>2</cp:revision>
  <cp:lastPrinted>2015-12-18T01:51:00Z</cp:lastPrinted>
  <dcterms:created xsi:type="dcterms:W3CDTF">2016-12-22T04:44:00Z</dcterms:created>
  <dcterms:modified xsi:type="dcterms:W3CDTF">2016-12-22T04:44:00Z</dcterms:modified>
</cp:coreProperties>
</file>